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21" w:rsidRPr="00DA20D1" w:rsidRDefault="00555C21" w:rsidP="00555C21">
      <w:pPr>
        <w:spacing w:after="0" w:line="240" w:lineRule="auto"/>
        <w:ind w:firstLine="709"/>
        <w:jc w:val="center"/>
        <w:rPr>
          <w:rFonts w:ascii="Times New Roman" w:hAnsi="Times New Roman" w:cs="Times New Roman"/>
          <w:b/>
          <w:sz w:val="28"/>
          <w:szCs w:val="28"/>
        </w:rPr>
      </w:pPr>
      <w:r w:rsidRPr="00DA20D1">
        <w:rPr>
          <w:rFonts w:ascii="Times New Roman" w:hAnsi="Times New Roman" w:cs="Times New Roman"/>
          <w:b/>
          <w:noProof/>
          <w:sz w:val="28"/>
          <w:szCs w:val="28"/>
        </w:rPr>
        <w:drawing>
          <wp:inline distT="0" distB="0" distL="0" distR="0">
            <wp:extent cx="617220" cy="754380"/>
            <wp:effectExtent l="19050" t="0" r="0" b="0"/>
            <wp:docPr id="2"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цинское СП_Герб_Цвет"/>
                    <pic:cNvPicPr>
                      <a:picLocks noChangeAspect="1" noChangeArrowheads="1"/>
                    </pic:cNvPicPr>
                  </pic:nvPicPr>
                  <pic:blipFill>
                    <a:blip r:embed="rId5" cstate="print"/>
                    <a:srcRect/>
                    <a:stretch>
                      <a:fillRect/>
                    </a:stretch>
                  </pic:blipFill>
                  <pic:spPr bwMode="auto">
                    <a:xfrm>
                      <a:off x="0" y="0"/>
                      <a:ext cx="617220" cy="754380"/>
                    </a:xfrm>
                    <a:prstGeom prst="rect">
                      <a:avLst/>
                    </a:prstGeom>
                    <a:noFill/>
                    <a:ln w="9525">
                      <a:noFill/>
                      <a:miter lim="800000"/>
                      <a:headEnd/>
                      <a:tailEnd/>
                    </a:ln>
                  </pic:spPr>
                </pic:pic>
              </a:graphicData>
            </a:graphic>
          </wp:inline>
        </w:drawing>
      </w:r>
    </w:p>
    <w:p w:rsidR="00555C21" w:rsidRPr="00DA20D1" w:rsidRDefault="00555C21" w:rsidP="00555C21">
      <w:pPr>
        <w:spacing w:after="0" w:line="240" w:lineRule="auto"/>
        <w:ind w:firstLine="709"/>
        <w:jc w:val="center"/>
        <w:rPr>
          <w:rFonts w:ascii="Times New Roman" w:hAnsi="Times New Roman" w:cs="Times New Roman"/>
          <w:b/>
          <w:sz w:val="28"/>
          <w:szCs w:val="28"/>
        </w:rPr>
      </w:pPr>
      <w:r w:rsidRPr="00DA20D1">
        <w:rPr>
          <w:rFonts w:ascii="Times New Roman" w:hAnsi="Times New Roman" w:cs="Times New Roman"/>
          <w:b/>
          <w:sz w:val="28"/>
          <w:szCs w:val="28"/>
        </w:rPr>
        <w:t>Ростовская область</w:t>
      </w:r>
    </w:p>
    <w:p w:rsidR="00555C21" w:rsidRPr="00DA20D1" w:rsidRDefault="00555C21" w:rsidP="00555C21">
      <w:pPr>
        <w:spacing w:after="0" w:line="240" w:lineRule="auto"/>
        <w:rPr>
          <w:rFonts w:ascii="Times New Roman" w:hAnsi="Times New Roman" w:cs="Times New Roman"/>
          <w:b/>
          <w:sz w:val="28"/>
          <w:szCs w:val="28"/>
          <w:u w:val="single"/>
        </w:rPr>
      </w:pPr>
      <w:r w:rsidRPr="00DA20D1">
        <w:rPr>
          <w:rFonts w:ascii="Times New Roman" w:hAnsi="Times New Roman" w:cs="Times New Roman"/>
          <w:b/>
          <w:sz w:val="28"/>
          <w:szCs w:val="28"/>
          <w:u w:val="single"/>
        </w:rPr>
        <w:t xml:space="preserve">              Собрание депутатов Тацинского сельского поселения______</w:t>
      </w:r>
    </w:p>
    <w:p w:rsidR="00555C21" w:rsidRPr="00DA20D1" w:rsidRDefault="00555C21" w:rsidP="00555C21">
      <w:pPr>
        <w:spacing w:after="0" w:line="240" w:lineRule="auto"/>
        <w:ind w:firstLine="709"/>
        <w:jc w:val="center"/>
        <w:rPr>
          <w:rFonts w:ascii="Times New Roman" w:hAnsi="Times New Roman" w:cs="Times New Roman"/>
          <w:b/>
          <w:sz w:val="28"/>
          <w:szCs w:val="28"/>
        </w:rPr>
      </w:pPr>
      <w:r w:rsidRPr="00DA20D1">
        <w:rPr>
          <w:rFonts w:ascii="Times New Roman" w:hAnsi="Times New Roman" w:cs="Times New Roman"/>
          <w:b/>
          <w:sz w:val="28"/>
          <w:szCs w:val="28"/>
        </w:rPr>
        <w:t xml:space="preserve">                                                                              </w:t>
      </w:r>
      <w:r w:rsidR="00DA20D1">
        <w:rPr>
          <w:rFonts w:ascii="Times New Roman" w:hAnsi="Times New Roman" w:cs="Times New Roman"/>
          <w:b/>
          <w:sz w:val="28"/>
          <w:szCs w:val="28"/>
        </w:rPr>
        <w:t xml:space="preserve">           </w:t>
      </w:r>
      <w:r w:rsidRPr="00DA20D1">
        <w:rPr>
          <w:rFonts w:ascii="Times New Roman" w:hAnsi="Times New Roman" w:cs="Times New Roman"/>
          <w:b/>
          <w:sz w:val="28"/>
          <w:szCs w:val="28"/>
        </w:rPr>
        <w:t xml:space="preserve">      </w:t>
      </w:r>
    </w:p>
    <w:p w:rsidR="00555C21" w:rsidRPr="00DA20D1" w:rsidRDefault="00555C21" w:rsidP="00555C21">
      <w:pPr>
        <w:spacing w:after="0" w:line="240" w:lineRule="auto"/>
        <w:ind w:firstLine="709"/>
        <w:jc w:val="center"/>
        <w:rPr>
          <w:rFonts w:ascii="Times New Roman" w:hAnsi="Times New Roman" w:cs="Times New Roman"/>
          <w:b/>
          <w:sz w:val="28"/>
          <w:szCs w:val="28"/>
        </w:rPr>
      </w:pPr>
      <w:r w:rsidRPr="00DA20D1">
        <w:rPr>
          <w:rFonts w:ascii="Times New Roman" w:hAnsi="Times New Roman" w:cs="Times New Roman"/>
          <w:b/>
          <w:sz w:val="28"/>
          <w:szCs w:val="28"/>
        </w:rPr>
        <w:t xml:space="preserve">РЕШЕНИЕ               </w:t>
      </w:r>
    </w:p>
    <w:p w:rsidR="00555C21" w:rsidRPr="00E8381A" w:rsidRDefault="00555C21" w:rsidP="00555C21">
      <w:pPr>
        <w:spacing w:after="0" w:line="240" w:lineRule="auto"/>
        <w:ind w:firstLine="709"/>
        <w:jc w:val="both"/>
        <w:rPr>
          <w:rFonts w:ascii="Times New Roman" w:hAnsi="Times New Roman" w:cs="Times New Roman"/>
          <w:b/>
          <w:i/>
          <w:sz w:val="28"/>
          <w:szCs w:val="24"/>
        </w:rPr>
      </w:pPr>
    </w:p>
    <w:p w:rsidR="00555C21" w:rsidRPr="00E8381A" w:rsidRDefault="00093641" w:rsidP="00555C2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26</w:t>
      </w:r>
      <w:r w:rsidR="00E8381A">
        <w:rPr>
          <w:rFonts w:ascii="Times New Roman" w:hAnsi="Times New Roman" w:cs="Times New Roman"/>
          <w:sz w:val="28"/>
          <w:szCs w:val="24"/>
        </w:rPr>
        <w:t xml:space="preserve"> </w:t>
      </w:r>
      <w:r w:rsidR="00555C21" w:rsidRPr="00E8381A">
        <w:rPr>
          <w:rFonts w:ascii="Times New Roman" w:hAnsi="Times New Roman" w:cs="Times New Roman"/>
          <w:sz w:val="28"/>
          <w:szCs w:val="24"/>
        </w:rPr>
        <w:t xml:space="preserve"> декабря 2019 года      </w:t>
      </w:r>
      <w:r w:rsidR="00DA20D1" w:rsidRPr="00E8381A">
        <w:rPr>
          <w:rFonts w:ascii="Times New Roman" w:hAnsi="Times New Roman" w:cs="Times New Roman"/>
          <w:sz w:val="28"/>
          <w:szCs w:val="24"/>
        </w:rPr>
        <w:t xml:space="preserve">       </w:t>
      </w:r>
      <w:r w:rsidR="00555C21" w:rsidRPr="00E8381A">
        <w:rPr>
          <w:rFonts w:ascii="Times New Roman" w:hAnsi="Times New Roman" w:cs="Times New Roman"/>
          <w:sz w:val="28"/>
          <w:szCs w:val="24"/>
        </w:rPr>
        <w:t xml:space="preserve">   №</w:t>
      </w:r>
      <w:r>
        <w:rPr>
          <w:rFonts w:ascii="Times New Roman" w:hAnsi="Times New Roman" w:cs="Times New Roman"/>
          <w:sz w:val="28"/>
          <w:szCs w:val="24"/>
        </w:rPr>
        <w:t xml:space="preserve"> 151</w:t>
      </w:r>
      <w:r w:rsidR="00555C21" w:rsidRPr="00E8381A">
        <w:rPr>
          <w:rFonts w:ascii="Times New Roman" w:hAnsi="Times New Roman" w:cs="Times New Roman"/>
          <w:sz w:val="28"/>
          <w:szCs w:val="24"/>
        </w:rPr>
        <w:t xml:space="preserve">      </w:t>
      </w:r>
      <w:r w:rsidR="00DA20D1" w:rsidRPr="00E8381A">
        <w:rPr>
          <w:rFonts w:ascii="Times New Roman" w:hAnsi="Times New Roman" w:cs="Times New Roman"/>
          <w:sz w:val="28"/>
          <w:szCs w:val="24"/>
        </w:rPr>
        <w:t xml:space="preserve">                    </w:t>
      </w:r>
      <w:r w:rsidR="00555C21" w:rsidRPr="00E8381A">
        <w:rPr>
          <w:rFonts w:ascii="Times New Roman" w:hAnsi="Times New Roman" w:cs="Times New Roman"/>
          <w:sz w:val="28"/>
          <w:szCs w:val="24"/>
        </w:rPr>
        <w:t xml:space="preserve">            ст. Тацинская</w:t>
      </w:r>
    </w:p>
    <w:p w:rsidR="00555C21" w:rsidRPr="00E8381A" w:rsidRDefault="00555C21" w:rsidP="00555C21">
      <w:pPr>
        <w:spacing w:after="0" w:line="240" w:lineRule="auto"/>
        <w:ind w:firstLine="709"/>
        <w:jc w:val="both"/>
        <w:rPr>
          <w:rFonts w:ascii="Times New Roman" w:hAnsi="Times New Roman" w:cs="Times New Roman"/>
          <w:b/>
          <w:i/>
          <w:sz w:val="28"/>
          <w:szCs w:val="24"/>
        </w:rPr>
      </w:pPr>
    </w:p>
    <w:tbl>
      <w:tblPr>
        <w:tblW w:w="0" w:type="auto"/>
        <w:tblLook w:val="04A0"/>
      </w:tblPr>
      <w:tblGrid>
        <w:gridCol w:w="4644"/>
      </w:tblGrid>
      <w:tr w:rsidR="00555C21" w:rsidRPr="00E8381A" w:rsidTr="00555C21">
        <w:tc>
          <w:tcPr>
            <w:tcW w:w="4644" w:type="dxa"/>
          </w:tcPr>
          <w:p w:rsidR="00555C21" w:rsidRPr="00E8381A" w:rsidRDefault="00555C21" w:rsidP="00814FBE">
            <w:pPr>
              <w:spacing w:after="0" w:line="240" w:lineRule="auto"/>
              <w:jc w:val="both"/>
              <w:rPr>
                <w:rFonts w:ascii="Times New Roman" w:hAnsi="Times New Roman" w:cs="Times New Roman"/>
                <w:sz w:val="28"/>
                <w:szCs w:val="24"/>
              </w:rPr>
            </w:pPr>
            <w:r w:rsidRPr="00E8381A">
              <w:rPr>
                <w:rFonts w:ascii="Times New Roman" w:hAnsi="Times New Roman" w:cs="Times New Roman"/>
                <w:sz w:val="28"/>
                <w:szCs w:val="24"/>
              </w:rPr>
              <w:t xml:space="preserve">О внесении изменений в решение Собрания депутатов Тацинского сельского  поселения от </w:t>
            </w:r>
            <w:r w:rsidR="00814FBE">
              <w:rPr>
                <w:rFonts w:ascii="Times New Roman" w:hAnsi="Times New Roman" w:cs="Times New Roman"/>
                <w:sz w:val="28"/>
                <w:szCs w:val="24"/>
              </w:rPr>
              <w:t>28.09.2012 года № 184</w:t>
            </w:r>
            <w:r w:rsidRPr="00E8381A">
              <w:rPr>
                <w:rFonts w:ascii="Times New Roman" w:hAnsi="Times New Roman" w:cs="Times New Roman"/>
                <w:sz w:val="28"/>
                <w:szCs w:val="24"/>
              </w:rPr>
              <w:t xml:space="preserve"> «Об утверждении Правил землепользования и застройки Тацинского сельского поселения» Тацинского района Ростовской области</w:t>
            </w:r>
          </w:p>
        </w:tc>
      </w:tr>
    </w:tbl>
    <w:p w:rsidR="00555C21" w:rsidRPr="00E8381A" w:rsidRDefault="00555C21" w:rsidP="00555C21">
      <w:pPr>
        <w:spacing w:after="0" w:line="240" w:lineRule="auto"/>
        <w:ind w:firstLine="709"/>
        <w:jc w:val="both"/>
        <w:rPr>
          <w:rFonts w:ascii="Times New Roman" w:hAnsi="Times New Roman" w:cs="Times New Roman"/>
          <w:sz w:val="28"/>
          <w:szCs w:val="24"/>
        </w:rPr>
      </w:pPr>
    </w:p>
    <w:p w:rsidR="00555C21" w:rsidRPr="00E8381A" w:rsidRDefault="00555C21" w:rsidP="00555C21">
      <w:pPr>
        <w:spacing w:after="0" w:line="240" w:lineRule="auto"/>
        <w:ind w:firstLine="709"/>
        <w:jc w:val="both"/>
        <w:rPr>
          <w:rFonts w:ascii="Times New Roman" w:hAnsi="Times New Roman" w:cs="Times New Roman"/>
          <w:sz w:val="28"/>
          <w:szCs w:val="24"/>
        </w:rPr>
      </w:pPr>
      <w:r w:rsidRPr="00E8381A">
        <w:rPr>
          <w:rFonts w:ascii="Times New Roman" w:hAnsi="Times New Roman" w:cs="Times New Roman"/>
          <w:sz w:val="28"/>
          <w:szCs w:val="24"/>
        </w:rPr>
        <w:t>В соответствии с Градостроительным кодексом Российской Федерации, Уставом муниципального образования «Тацинское сельское поселение», постановлением Администрации Тацинского сельского поселения  от 23 декабря  2019 года №       «О проведении публичных слушаний по проекту внесения изменений в Правила землепользования и застройки Тацинского сельского поселения Тацинского района Ростовской области», рассмотрев протокол о проведении публичных слушаний и заключение о результатах публичных слушаний,-</w:t>
      </w:r>
    </w:p>
    <w:p w:rsidR="00555C21" w:rsidRPr="00E8381A" w:rsidRDefault="00555C21" w:rsidP="00555C21">
      <w:pPr>
        <w:spacing w:after="0" w:line="240" w:lineRule="auto"/>
        <w:ind w:firstLine="709"/>
        <w:jc w:val="center"/>
        <w:rPr>
          <w:rFonts w:ascii="Times New Roman" w:hAnsi="Times New Roman" w:cs="Times New Roman"/>
          <w:sz w:val="28"/>
          <w:szCs w:val="24"/>
        </w:rPr>
      </w:pPr>
    </w:p>
    <w:p w:rsidR="00555C21" w:rsidRPr="00E8381A" w:rsidRDefault="00555C21" w:rsidP="00555C21">
      <w:pPr>
        <w:spacing w:after="0" w:line="240" w:lineRule="auto"/>
        <w:ind w:firstLine="709"/>
        <w:jc w:val="center"/>
        <w:rPr>
          <w:rFonts w:ascii="Times New Roman" w:hAnsi="Times New Roman" w:cs="Times New Roman"/>
          <w:sz w:val="28"/>
          <w:szCs w:val="24"/>
        </w:rPr>
      </w:pPr>
      <w:r w:rsidRPr="00E8381A">
        <w:rPr>
          <w:rFonts w:ascii="Times New Roman" w:hAnsi="Times New Roman" w:cs="Times New Roman"/>
          <w:sz w:val="28"/>
          <w:szCs w:val="24"/>
        </w:rPr>
        <w:t>Собрание депутатов РЕШИЛО:</w:t>
      </w:r>
    </w:p>
    <w:p w:rsidR="00555C21" w:rsidRPr="00E8381A" w:rsidRDefault="00814FBE" w:rsidP="00555C21">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Внести изменения  </w:t>
      </w:r>
      <w:r w:rsidRPr="00E8381A">
        <w:rPr>
          <w:rFonts w:ascii="Times New Roman" w:hAnsi="Times New Roman" w:cs="Times New Roman"/>
          <w:sz w:val="28"/>
          <w:szCs w:val="24"/>
        </w:rPr>
        <w:t xml:space="preserve">в решение Собрания депутатов Тацинского сельского  поселения от </w:t>
      </w:r>
      <w:r>
        <w:rPr>
          <w:rFonts w:ascii="Times New Roman" w:hAnsi="Times New Roman" w:cs="Times New Roman"/>
          <w:sz w:val="28"/>
          <w:szCs w:val="24"/>
        </w:rPr>
        <w:t>28.09.2012 года № 184</w:t>
      </w:r>
      <w:r w:rsidRPr="00E8381A">
        <w:rPr>
          <w:rFonts w:ascii="Times New Roman" w:hAnsi="Times New Roman" w:cs="Times New Roman"/>
          <w:sz w:val="28"/>
          <w:szCs w:val="24"/>
        </w:rPr>
        <w:t xml:space="preserve"> «Об утверждении Правил землепользования и застройки Тацинского сельского поселения» Тацинского района Ростовской области</w:t>
      </w:r>
      <w:r>
        <w:rPr>
          <w:rFonts w:ascii="Times New Roman" w:hAnsi="Times New Roman" w:cs="Times New Roman"/>
          <w:sz w:val="28"/>
          <w:szCs w:val="24"/>
        </w:rPr>
        <w:t xml:space="preserve"> </w:t>
      </w:r>
      <w:r w:rsidR="009B2A20">
        <w:rPr>
          <w:rFonts w:ascii="Times New Roman" w:hAnsi="Times New Roman" w:cs="Times New Roman"/>
          <w:sz w:val="28"/>
          <w:szCs w:val="24"/>
        </w:rPr>
        <w:t xml:space="preserve">и утвердить </w:t>
      </w:r>
      <w:r w:rsidR="009B2A20">
        <w:rPr>
          <w:rFonts w:ascii="Times New Roman" w:eastAsia="Times New Roman" w:hAnsi="Times New Roman" w:cs="Times New Roman"/>
          <w:sz w:val="28"/>
          <w:szCs w:val="28"/>
        </w:rPr>
        <w:t>разработанные Правила землепользования и застройки Тацинского сельского поселения Тацинского района Ростовской области</w:t>
      </w:r>
      <w:r w:rsidR="009B2A20">
        <w:rPr>
          <w:rFonts w:ascii="Times New Roman" w:hAnsi="Times New Roman" w:cs="Times New Roman"/>
          <w:sz w:val="28"/>
          <w:szCs w:val="28"/>
        </w:rPr>
        <w:t xml:space="preserve"> согласно приложению.</w:t>
      </w:r>
    </w:p>
    <w:p w:rsidR="00814FBE" w:rsidRDefault="00814FBE" w:rsidP="00814FBE">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2. Признать решение Собрания депутатов Тацинского сельского поселения  от 29.12.2016 года №24</w:t>
      </w:r>
      <w:r w:rsidR="009B2A20">
        <w:rPr>
          <w:rFonts w:ascii="Times New Roman" w:hAnsi="Times New Roman" w:cs="Times New Roman"/>
          <w:sz w:val="28"/>
          <w:szCs w:val="24"/>
        </w:rPr>
        <w:t xml:space="preserve"> «</w:t>
      </w:r>
      <w:r w:rsidR="003A1E63">
        <w:rPr>
          <w:rFonts w:ascii="Times New Roman" w:hAnsi="Times New Roman" w:cs="Times New Roman"/>
          <w:sz w:val="28"/>
          <w:szCs w:val="24"/>
        </w:rPr>
        <w:t>О внесении изменений в решение Собрания депутатов  Тацинского сельского поселения от 28.09.2012 года № 184 «Об утверждении Правил землепользования и застройки Тацинского сельского поселения</w:t>
      </w:r>
      <w:r w:rsidR="00A15C6E">
        <w:rPr>
          <w:rFonts w:ascii="Times New Roman" w:hAnsi="Times New Roman" w:cs="Times New Roman"/>
          <w:sz w:val="28"/>
          <w:szCs w:val="24"/>
        </w:rPr>
        <w:t>»</w:t>
      </w:r>
      <w:r w:rsidR="003A1E63">
        <w:rPr>
          <w:rFonts w:ascii="Times New Roman" w:hAnsi="Times New Roman" w:cs="Times New Roman"/>
          <w:sz w:val="28"/>
          <w:szCs w:val="24"/>
        </w:rPr>
        <w:t xml:space="preserve"> Тацинского </w:t>
      </w:r>
      <w:r w:rsidR="00A15C6E">
        <w:rPr>
          <w:rFonts w:ascii="Times New Roman" w:hAnsi="Times New Roman" w:cs="Times New Roman"/>
          <w:sz w:val="28"/>
          <w:szCs w:val="24"/>
        </w:rPr>
        <w:t>района Ростовской области</w:t>
      </w:r>
      <w:r w:rsidR="009B2A20">
        <w:rPr>
          <w:rFonts w:ascii="Times New Roman" w:hAnsi="Times New Roman" w:cs="Times New Roman"/>
          <w:sz w:val="28"/>
          <w:szCs w:val="24"/>
        </w:rPr>
        <w:t>»</w:t>
      </w:r>
      <w:r>
        <w:rPr>
          <w:rFonts w:ascii="Times New Roman" w:hAnsi="Times New Roman" w:cs="Times New Roman"/>
          <w:sz w:val="28"/>
          <w:szCs w:val="24"/>
        </w:rPr>
        <w:t xml:space="preserve"> утратившим законную силу.</w:t>
      </w:r>
    </w:p>
    <w:p w:rsidR="00555C21" w:rsidRPr="00E8381A" w:rsidRDefault="00814FBE" w:rsidP="00814FBE">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3. </w:t>
      </w:r>
      <w:r w:rsidR="009B2A20" w:rsidRPr="009B2A20">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555C21" w:rsidRPr="00E8381A" w:rsidRDefault="00814FBE" w:rsidP="00555C21">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4</w:t>
      </w:r>
      <w:r w:rsidR="00555C21" w:rsidRPr="00E8381A">
        <w:rPr>
          <w:rFonts w:ascii="Times New Roman" w:hAnsi="Times New Roman" w:cs="Times New Roman"/>
          <w:sz w:val="28"/>
          <w:szCs w:val="24"/>
        </w:rPr>
        <w:t>. Контроль за исполнением настоящего решения  возложить на постоянную комиссию по вопросам местного самоуправления, социальным вопросам и охране общественного порядка (</w:t>
      </w:r>
      <w:r w:rsidR="00E8381A" w:rsidRPr="00E8381A">
        <w:rPr>
          <w:rFonts w:ascii="Times New Roman" w:hAnsi="Times New Roman" w:cs="Times New Roman"/>
          <w:sz w:val="28"/>
          <w:szCs w:val="24"/>
        </w:rPr>
        <w:t>Левченко Ю.С.)</w:t>
      </w:r>
    </w:p>
    <w:p w:rsidR="00E8381A" w:rsidRDefault="00E8381A" w:rsidP="00555C21">
      <w:pPr>
        <w:spacing w:after="0" w:line="240" w:lineRule="auto"/>
        <w:ind w:firstLine="709"/>
        <w:jc w:val="both"/>
        <w:rPr>
          <w:rFonts w:ascii="Times New Roman" w:hAnsi="Times New Roman" w:cs="Times New Roman"/>
          <w:sz w:val="28"/>
          <w:szCs w:val="24"/>
        </w:rPr>
      </w:pPr>
    </w:p>
    <w:p w:rsidR="00A15C6E" w:rsidRDefault="00A15C6E" w:rsidP="00555C21">
      <w:pPr>
        <w:spacing w:after="0" w:line="240" w:lineRule="auto"/>
        <w:ind w:firstLine="709"/>
        <w:jc w:val="both"/>
        <w:rPr>
          <w:rFonts w:ascii="Times New Roman" w:hAnsi="Times New Roman" w:cs="Times New Roman"/>
          <w:sz w:val="28"/>
          <w:szCs w:val="24"/>
        </w:rPr>
      </w:pPr>
    </w:p>
    <w:p w:rsidR="00A15C6E" w:rsidRPr="00E8381A" w:rsidRDefault="00A15C6E" w:rsidP="00555C21">
      <w:pPr>
        <w:spacing w:after="0" w:line="240" w:lineRule="auto"/>
        <w:ind w:firstLine="709"/>
        <w:jc w:val="both"/>
        <w:rPr>
          <w:rFonts w:ascii="Times New Roman" w:hAnsi="Times New Roman" w:cs="Times New Roman"/>
          <w:sz w:val="28"/>
          <w:szCs w:val="24"/>
        </w:rPr>
      </w:pPr>
    </w:p>
    <w:p w:rsidR="00555C21" w:rsidRPr="00E8381A" w:rsidRDefault="00555C21" w:rsidP="00555C21">
      <w:pPr>
        <w:spacing w:after="0" w:line="240" w:lineRule="auto"/>
        <w:jc w:val="both"/>
        <w:rPr>
          <w:rFonts w:ascii="Times New Roman" w:hAnsi="Times New Roman" w:cs="Times New Roman"/>
          <w:sz w:val="28"/>
          <w:szCs w:val="24"/>
        </w:rPr>
      </w:pPr>
      <w:r w:rsidRPr="00E8381A">
        <w:rPr>
          <w:rFonts w:ascii="Times New Roman" w:hAnsi="Times New Roman" w:cs="Times New Roman"/>
          <w:sz w:val="28"/>
          <w:szCs w:val="24"/>
        </w:rPr>
        <w:t xml:space="preserve">Председатель Собрания депутатов- </w:t>
      </w:r>
    </w:p>
    <w:p w:rsidR="00555C21" w:rsidRPr="00E8381A" w:rsidRDefault="00555C21" w:rsidP="00555C21">
      <w:pPr>
        <w:spacing w:after="0" w:line="240" w:lineRule="auto"/>
        <w:jc w:val="both"/>
        <w:rPr>
          <w:rFonts w:ascii="Times New Roman" w:hAnsi="Times New Roman" w:cs="Times New Roman"/>
          <w:sz w:val="28"/>
          <w:szCs w:val="24"/>
        </w:rPr>
      </w:pPr>
      <w:r w:rsidRPr="00E8381A">
        <w:rPr>
          <w:rFonts w:ascii="Times New Roman" w:hAnsi="Times New Roman" w:cs="Times New Roman"/>
          <w:sz w:val="28"/>
          <w:szCs w:val="24"/>
        </w:rPr>
        <w:t xml:space="preserve">Глава Тацинского сельского поселения                     </w:t>
      </w:r>
      <w:r w:rsidR="00DA20D1" w:rsidRPr="00E8381A">
        <w:rPr>
          <w:rFonts w:ascii="Times New Roman" w:hAnsi="Times New Roman" w:cs="Times New Roman"/>
          <w:sz w:val="28"/>
          <w:szCs w:val="24"/>
        </w:rPr>
        <w:t xml:space="preserve">    </w:t>
      </w:r>
      <w:r w:rsidRPr="00E8381A">
        <w:rPr>
          <w:rFonts w:ascii="Times New Roman" w:hAnsi="Times New Roman" w:cs="Times New Roman"/>
          <w:sz w:val="28"/>
          <w:szCs w:val="24"/>
        </w:rPr>
        <w:t xml:space="preserve">              О.Д. Барская </w:t>
      </w:r>
    </w:p>
    <w:p w:rsidR="00DA20D1" w:rsidRDefault="00DA20D1" w:rsidP="00555C21">
      <w:pPr>
        <w:spacing w:after="0" w:line="240" w:lineRule="auto"/>
        <w:jc w:val="both"/>
        <w:rPr>
          <w:rFonts w:ascii="Times New Roman" w:hAnsi="Times New Roman" w:cs="Times New Roman"/>
          <w:sz w:val="24"/>
          <w:szCs w:val="24"/>
        </w:rPr>
      </w:pPr>
    </w:p>
    <w:p w:rsidR="00DA20D1" w:rsidRDefault="00DA20D1"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A15C6E" w:rsidRDefault="00A15C6E" w:rsidP="00555C21">
      <w:pPr>
        <w:spacing w:after="0" w:line="240" w:lineRule="auto"/>
        <w:jc w:val="both"/>
        <w:rPr>
          <w:rFonts w:ascii="Times New Roman" w:hAnsi="Times New Roman" w:cs="Times New Roman"/>
          <w:sz w:val="24"/>
          <w:szCs w:val="24"/>
        </w:rPr>
      </w:pPr>
    </w:p>
    <w:p w:rsidR="00DA20D1" w:rsidRPr="00555C21" w:rsidRDefault="00DA20D1" w:rsidP="00555C21">
      <w:pPr>
        <w:spacing w:after="0" w:line="240" w:lineRule="auto"/>
        <w:jc w:val="both"/>
        <w:rPr>
          <w:rFonts w:ascii="Times New Roman" w:hAnsi="Times New Roman" w:cs="Times New Roman"/>
          <w:sz w:val="24"/>
          <w:szCs w:val="24"/>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555C21" w:rsidRPr="00555C21" w:rsidTr="00555C21">
        <w:trPr>
          <w:trHeight w:val="856"/>
        </w:trPr>
        <w:tc>
          <w:tcPr>
            <w:tcW w:w="4361" w:type="dxa"/>
            <w:tcBorders>
              <w:top w:val="nil"/>
              <w:left w:val="nil"/>
              <w:bottom w:val="nil"/>
              <w:right w:val="nil"/>
            </w:tcBorders>
          </w:tcPr>
          <w:p w:rsidR="00555C21" w:rsidRPr="00555C21" w:rsidRDefault="00555C21" w:rsidP="00E8381A">
            <w:pPr>
              <w:spacing w:after="0" w:line="240" w:lineRule="auto"/>
              <w:jc w:val="both"/>
              <w:rPr>
                <w:rFonts w:ascii="Times New Roman" w:hAnsi="Times New Roman" w:cs="Times New Roman"/>
                <w:sz w:val="24"/>
                <w:szCs w:val="24"/>
              </w:rPr>
            </w:pPr>
            <w:r w:rsidRPr="00555C21">
              <w:rPr>
                <w:rFonts w:ascii="Times New Roman" w:hAnsi="Times New Roman" w:cs="Times New Roman"/>
                <w:sz w:val="24"/>
                <w:szCs w:val="24"/>
              </w:rPr>
              <w:t>Приложение к решению Собрания депутатов Тац</w:t>
            </w:r>
            <w:r w:rsidR="00E8381A">
              <w:rPr>
                <w:rFonts w:ascii="Times New Roman" w:hAnsi="Times New Roman" w:cs="Times New Roman"/>
                <w:sz w:val="24"/>
                <w:szCs w:val="24"/>
              </w:rPr>
              <w:t>инского сельского поселения от __</w:t>
            </w:r>
            <w:r w:rsidRPr="00555C21">
              <w:rPr>
                <w:rFonts w:ascii="Times New Roman" w:hAnsi="Times New Roman" w:cs="Times New Roman"/>
                <w:sz w:val="24"/>
                <w:szCs w:val="24"/>
              </w:rPr>
              <w:t xml:space="preserve">.12.2019 года  № </w:t>
            </w:r>
            <w:r w:rsidR="00E8381A">
              <w:rPr>
                <w:rFonts w:ascii="Times New Roman" w:hAnsi="Times New Roman" w:cs="Times New Roman"/>
                <w:sz w:val="24"/>
                <w:szCs w:val="24"/>
              </w:rPr>
              <w:t>___</w:t>
            </w:r>
            <w:r w:rsidRPr="00555C21">
              <w:rPr>
                <w:rFonts w:ascii="Times New Roman" w:hAnsi="Times New Roman" w:cs="Times New Roman"/>
                <w:sz w:val="24"/>
                <w:szCs w:val="24"/>
              </w:rPr>
              <w:t xml:space="preserve"> </w:t>
            </w:r>
          </w:p>
        </w:tc>
      </w:tr>
    </w:tbl>
    <w:p w:rsidR="00555C21" w:rsidRPr="00555C21" w:rsidRDefault="00555C21" w:rsidP="00555C21">
      <w:pPr>
        <w:spacing w:after="0" w:line="240" w:lineRule="auto"/>
        <w:ind w:firstLine="709"/>
        <w:jc w:val="both"/>
        <w:rPr>
          <w:rFonts w:ascii="Times New Roman" w:hAnsi="Times New Roman" w:cs="Times New Roman"/>
          <w:sz w:val="24"/>
          <w:szCs w:val="24"/>
        </w:rPr>
      </w:pPr>
    </w:p>
    <w:p w:rsidR="00555C21" w:rsidRPr="00555C21" w:rsidRDefault="00555C21" w:rsidP="00555C21">
      <w:pPr>
        <w:spacing w:after="0" w:line="240" w:lineRule="auto"/>
        <w:ind w:firstLine="709"/>
        <w:jc w:val="both"/>
        <w:rPr>
          <w:rFonts w:ascii="Times New Roman" w:hAnsi="Times New Roman" w:cs="Times New Roman"/>
          <w:sz w:val="24"/>
          <w:szCs w:val="24"/>
        </w:rPr>
      </w:pPr>
    </w:p>
    <w:p w:rsidR="00555C21" w:rsidRPr="00555C21" w:rsidRDefault="00555C21" w:rsidP="00555C21">
      <w:pPr>
        <w:spacing w:after="0" w:line="240" w:lineRule="auto"/>
        <w:ind w:firstLine="709"/>
        <w:jc w:val="both"/>
        <w:rPr>
          <w:rFonts w:ascii="Times New Roman" w:hAnsi="Times New Roman" w:cs="Times New Roman"/>
          <w:sz w:val="24"/>
          <w:szCs w:val="24"/>
        </w:rPr>
      </w:pPr>
    </w:p>
    <w:p w:rsidR="00555C21" w:rsidRPr="00555C21" w:rsidRDefault="00555C21" w:rsidP="00555C21">
      <w:pPr>
        <w:spacing w:after="0" w:line="240" w:lineRule="auto"/>
        <w:ind w:firstLine="709"/>
        <w:jc w:val="center"/>
        <w:rPr>
          <w:rFonts w:ascii="Times New Roman" w:hAnsi="Times New Roman" w:cs="Times New Roman"/>
          <w:sz w:val="24"/>
          <w:szCs w:val="24"/>
        </w:rPr>
      </w:pPr>
    </w:p>
    <w:p w:rsidR="00555C21" w:rsidRPr="00555C21" w:rsidRDefault="00555C21" w:rsidP="00555C21">
      <w:pPr>
        <w:spacing w:after="0" w:line="240" w:lineRule="auto"/>
        <w:ind w:firstLine="709"/>
        <w:jc w:val="center"/>
        <w:rPr>
          <w:rFonts w:ascii="Times New Roman" w:hAnsi="Times New Roman" w:cs="Times New Roman"/>
          <w:sz w:val="24"/>
          <w:szCs w:val="24"/>
        </w:rPr>
      </w:pPr>
      <w:r w:rsidRPr="00555C21">
        <w:rPr>
          <w:rFonts w:ascii="Times New Roman" w:hAnsi="Times New Roman" w:cs="Times New Roman"/>
          <w:sz w:val="24"/>
          <w:szCs w:val="24"/>
        </w:rPr>
        <w:t>Внесение изменений</w:t>
      </w:r>
    </w:p>
    <w:p w:rsidR="00555C21" w:rsidRPr="00555C21" w:rsidRDefault="00555C21" w:rsidP="00555C21">
      <w:pPr>
        <w:spacing w:after="0" w:line="240" w:lineRule="auto"/>
        <w:ind w:firstLine="709"/>
        <w:jc w:val="center"/>
        <w:rPr>
          <w:rFonts w:ascii="Times New Roman" w:hAnsi="Times New Roman" w:cs="Times New Roman"/>
          <w:sz w:val="24"/>
          <w:szCs w:val="24"/>
        </w:rPr>
      </w:pPr>
      <w:r w:rsidRPr="00555C21">
        <w:rPr>
          <w:rFonts w:ascii="Times New Roman" w:hAnsi="Times New Roman" w:cs="Times New Roman"/>
          <w:sz w:val="24"/>
          <w:szCs w:val="24"/>
        </w:rPr>
        <w:t>в Правила землепользования и застройки</w:t>
      </w:r>
    </w:p>
    <w:p w:rsidR="00555C21" w:rsidRPr="00555C21" w:rsidRDefault="00555C21" w:rsidP="00555C21">
      <w:pPr>
        <w:spacing w:after="0" w:line="240" w:lineRule="auto"/>
        <w:ind w:firstLine="709"/>
        <w:jc w:val="center"/>
        <w:rPr>
          <w:rFonts w:ascii="Times New Roman" w:hAnsi="Times New Roman" w:cs="Times New Roman"/>
          <w:sz w:val="24"/>
          <w:szCs w:val="24"/>
        </w:rPr>
      </w:pPr>
      <w:r w:rsidRPr="00555C21">
        <w:rPr>
          <w:rFonts w:ascii="Times New Roman" w:hAnsi="Times New Roman" w:cs="Times New Roman"/>
          <w:sz w:val="24"/>
          <w:szCs w:val="24"/>
        </w:rPr>
        <w:t>муниципального образования «Тацинское сельское поселение»</w:t>
      </w:r>
    </w:p>
    <w:p w:rsidR="00555C21" w:rsidRPr="00555C21" w:rsidRDefault="00555C21" w:rsidP="00093641">
      <w:pPr>
        <w:pStyle w:val="11"/>
        <w:spacing w:afterLines="40" w:line="27" w:lineRule="atLeast"/>
        <w:jc w:val="center"/>
        <w:rPr>
          <w:szCs w:val="24"/>
        </w:rPr>
      </w:pPr>
      <w:r w:rsidRPr="00555C21">
        <w:rPr>
          <w:szCs w:val="24"/>
        </w:rPr>
        <w:t xml:space="preserve"> </w:t>
      </w:r>
    </w:p>
    <w:p w:rsidR="00555C21" w:rsidRPr="00DA20D1" w:rsidRDefault="00555C21" w:rsidP="00555C21">
      <w:pPr>
        <w:spacing w:after="0" w:line="240" w:lineRule="auto"/>
        <w:ind w:firstLine="709"/>
        <w:jc w:val="both"/>
        <w:rPr>
          <w:rFonts w:ascii="Times New Roman" w:hAnsi="Times New Roman" w:cs="Times New Roman"/>
          <w:b/>
          <w:sz w:val="28"/>
          <w:szCs w:val="28"/>
        </w:rPr>
      </w:pPr>
      <w:r w:rsidRPr="00DA20D1">
        <w:rPr>
          <w:rFonts w:ascii="Times New Roman" w:hAnsi="Times New Roman" w:cs="Times New Roman"/>
          <w:b/>
          <w:sz w:val="28"/>
          <w:szCs w:val="28"/>
        </w:rPr>
        <w:t>Часть 1 Правил изложить в следующей редакции:</w:t>
      </w:r>
    </w:p>
    <w:p w:rsidR="00555C21" w:rsidRPr="00DA20D1" w:rsidRDefault="00555C21" w:rsidP="00555C21">
      <w:pPr>
        <w:pStyle w:val="1"/>
        <w:spacing w:before="0" w:after="40" w:line="27" w:lineRule="atLeast"/>
        <w:ind w:left="0" w:firstLine="709"/>
        <w:rPr>
          <w:rFonts w:ascii="Times New Roman" w:hAnsi="Times New Roman"/>
          <w:b w:val="0"/>
          <w:sz w:val="24"/>
          <w:szCs w:val="24"/>
        </w:rPr>
      </w:pPr>
      <w:bookmarkStart w:id="0" w:name="_Toc19777421"/>
      <w:bookmarkStart w:id="1" w:name="_Toc19777984"/>
      <w:r w:rsidRPr="00DA20D1">
        <w:rPr>
          <w:rFonts w:ascii="Times New Roman" w:hAnsi="Times New Roman"/>
          <w:b w:val="0"/>
          <w:sz w:val="24"/>
          <w:szCs w:val="24"/>
        </w:rPr>
        <w:t>ВВЕДЕНИЕ</w:t>
      </w:r>
      <w:bookmarkEnd w:id="0"/>
      <w:bookmarkEnd w:id="1"/>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Правила землепользования и застройки муниципального образования «Тацинское сельское поселение» Тацинского района Ростовской области являются документом градостроительного зонирования территории сельского поселения, принятым в соответствии с Градостроительным кодексом Российской Федерации (далее -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Земельным кодексом Российской Федерации (далее - ЗК РФ), Федеральным законом «Об общих принципах организации местного самоуправления в Российской Федерации» (далее - №131-ФЗ от 06.10.2003), иными законами и иными нормативными правовыми актами Российской Федерации, законами и иными нормативными правовыми актами Ростовской области, Уставом муниципального образования «Тацинское сельское поселение» Тацинского района Ростовской области, генеральным планом муниципального образования «Тацинское сельское поселение» Тацинского района Ростовской области (далее – поселение или муниципальное образование),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При подготовке Правил землепользования и застройки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В случае внесения изменений в действующее законодательство, до утверждения актуализированной редакции Правил землепользования и застройки, применяются положения действующего законодательства.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Правила землепользования и застройки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Подготовка правил землепользования и застройки осуществляется с учетом положений о территориальном планировании, содержащихся генеральном плане,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093641">
      <w:pPr>
        <w:pStyle w:val="a6"/>
        <w:snapToGrid w:val="0"/>
        <w:spacing w:afterLines="40" w:line="27" w:lineRule="atLeast"/>
        <w:outlineLvl w:val="0"/>
        <w:rPr>
          <w:b/>
        </w:rPr>
      </w:pPr>
      <w:r w:rsidRPr="00555C21">
        <w:rPr>
          <w:b/>
        </w:rPr>
        <w:br w:type="page"/>
      </w:r>
      <w:bookmarkStart w:id="2" w:name="_Toc19777422"/>
      <w:bookmarkStart w:id="3" w:name="_Toc19777985"/>
      <w:r w:rsidRPr="00555C21">
        <w:rPr>
          <w:b/>
        </w:rPr>
        <w:lastRenderedPageBreak/>
        <w:t>ЧАСТЬ 1. ПОРЯДОК ПРИМЕНЕНИЯ ПРАВИЛ ЗЕМЛЕПОЛЬЗОВАНИЯ И ЗАСТРОЙКИ И ВНЕСЕНИЯ В НИХ ИЗМЕНЕНИЙ</w:t>
      </w:r>
      <w:bookmarkEnd w:id="2"/>
      <w:bookmarkEnd w:id="3"/>
    </w:p>
    <w:p w:rsidR="00555C21" w:rsidRPr="00555C21" w:rsidRDefault="00555C21" w:rsidP="00555C21">
      <w:pPr>
        <w:pStyle w:val="2"/>
        <w:spacing w:before="0" w:after="40" w:line="27" w:lineRule="atLeast"/>
        <w:ind w:left="0" w:firstLine="709"/>
        <w:jc w:val="left"/>
        <w:rPr>
          <w:rFonts w:ascii="Times New Roman" w:hAnsi="Times New Roman"/>
          <w:b w:val="0"/>
          <w:i w:val="0"/>
          <w:sz w:val="24"/>
          <w:szCs w:val="24"/>
        </w:rPr>
      </w:pPr>
      <w:bookmarkStart w:id="4" w:name="_Toc19777423"/>
      <w:bookmarkStart w:id="5" w:name="_Toc19777986"/>
      <w:r w:rsidRPr="00555C21">
        <w:rPr>
          <w:rFonts w:ascii="Times New Roman" w:hAnsi="Times New Roman"/>
          <w:b w:val="0"/>
          <w:i w:val="0"/>
          <w:sz w:val="24"/>
          <w:szCs w:val="24"/>
        </w:rPr>
        <w:t>Глава 1. О РЕГУЛИРОВАНИИ ЗЕМЛЕПОЛЬЗОВАНИЯ И ЗАСТРОЙКИ ОРГАНАМИ МЕСТНОГО САМОУПРАВЛЕНИЯ</w:t>
      </w:r>
      <w:bookmarkEnd w:id="4"/>
      <w:bookmarkEnd w:id="5"/>
    </w:p>
    <w:p w:rsidR="00555C21" w:rsidRPr="00555C21" w:rsidRDefault="00555C21" w:rsidP="00093641">
      <w:pPr>
        <w:spacing w:afterLines="40" w:line="27" w:lineRule="atLeast"/>
        <w:rPr>
          <w:rFonts w:ascii="Times New Roman" w:hAnsi="Times New Roman" w:cs="Times New Roman"/>
          <w:bCs/>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6" w:name="_Toc19777424"/>
      <w:bookmarkStart w:id="7" w:name="_Toc19777987"/>
      <w:r w:rsidRPr="00555C21">
        <w:rPr>
          <w:rFonts w:ascii="Times New Roman" w:hAnsi="Times New Roman" w:cs="Times New Roman"/>
          <w:color w:val="auto"/>
        </w:rPr>
        <w:t>Статья 1. Назначение, состав, применение правил землепользования и застройки</w:t>
      </w:r>
      <w:bookmarkEnd w:id="6"/>
      <w:bookmarkEnd w:id="7"/>
      <w:r w:rsidRPr="00555C21">
        <w:rPr>
          <w:rFonts w:ascii="Times New Roman" w:hAnsi="Times New Roman" w:cs="Times New Roman"/>
          <w:color w:val="auto"/>
        </w:rPr>
        <w:t xml:space="preserve">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Правила землепользования и застройки муниципального образования «Тацинское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Настоящие Правила разработаны в целях: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создания условий для планировки территории сельского поселения;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Правила землепользования и застройки включают в себя: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порядок их применения и внесения изменений в указанные правила;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карту градостроительного зонирования;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градостроительные регламенты.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Содержание частей настоящих Правил определено в соответствии с требованиями статьи 30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w:t>
      </w:r>
      <w:r w:rsidRPr="00555C21">
        <w:rPr>
          <w:rFonts w:ascii="Times New Roman" w:hAnsi="Times New Roman" w:cs="Times New Roman"/>
          <w:sz w:val="24"/>
          <w:szCs w:val="24"/>
        </w:rPr>
        <w:lastRenderedPageBreak/>
        <w:t xml:space="preserve">и объектов культурного наследия, иными муниципальными правовыми актами по вопросам регулирования землепользования и застройки.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8. Действие настоящих Правил распространяется на территорию муниципального образования «Тацинское сельское поселение» Тацинского района Ростовской области.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в границах которых полностью или частично расположена </w:t>
      </w:r>
      <w:proofErr w:type="spellStart"/>
      <w:r w:rsidRPr="00555C21">
        <w:rPr>
          <w:rFonts w:ascii="Times New Roman" w:hAnsi="Times New Roman" w:cs="Times New Roman"/>
          <w:sz w:val="24"/>
          <w:szCs w:val="24"/>
        </w:rPr>
        <w:t>приаэродромная</w:t>
      </w:r>
      <w:proofErr w:type="spellEnd"/>
      <w:r w:rsidRPr="00555C21">
        <w:rPr>
          <w:rFonts w:ascii="Times New Roman" w:hAnsi="Times New Roman" w:cs="Times New Roman"/>
          <w:sz w:val="24"/>
          <w:szCs w:val="24"/>
        </w:rPr>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в случае установления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в границах муниципального образования.</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8" w:name="_Toc19777425"/>
      <w:bookmarkStart w:id="9" w:name="_Toc19777988"/>
      <w:r w:rsidRPr="00555C21">
        <w:rPr>
          <w:rFonts w:ascii="Times New Roman" w:hAnsi="Times New Roman" w:cs="Times New Roman"/>
          <w:color w:val="auto"/>
        </w:rPr>
        <w:t>Статья 2. Основные понятия, используемые в настоящих правилах землепользования и застройки</w:t>
      </w:r>
      <w:bookmarkEnd w:id="8"/>
      <w:bookmarkEnd w:id="9"/>
      <w:r w:rsidRPr="00555C21">
        <w:rPr>
          <w:rFonts w:ascii="Times New Roman" w:hAnsi="Times New Roman" w:cs="Times New Roman"/>
          <w:color w:val="auto"/>
        </w:rPr>
        <w:t xml:space="preserve">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10" w:name="_Toc19777426"/>
      <w:bookmarkStart w:id="11" w:name="_Toc19777989"/>
      <w:r w:rsidRPr="00555C21">
        <w:rPr>
          <w:rFonts w:ascii="Times New Roman" w:hAnsi="Times New Roman" w:cs="Times New Roman"/>
          <w:bCs w:val="0"/>
          <w:color w:val="auto"/>
        </w:rPr>
        <w:t>Статья 3. Комиссия по подготовке правил землепользования и застройки</w:t>
      </w:r>
      <w:bookmarkEnd w:id="10"/>
      <w:bookmarkEnd w:id="11"/>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Комиссия может выступать организатором общественных обсуждений или публичных слушаний при их проведении.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555C21">
      <w:pPr>
        <w:pStyle w:val="2"/>
        <w:spacing w:before="0" w:after="40" w:line="27" w:lineRule="atLeast"/>
        <w:ind w:left="0" w:firstLine="709"/>
        <w:jc w:val="left"/>
        <w:rPr>
          <w:rFonts w:ascii="Times New Roman" w:hAnsi="Times New Roman"/>
          <w:i w:val="0"/>
          <w:sz w:val="24"/>
          <w:szCs w:val="24"/>
        </w:rPr>
      </w:pPr>
      <w:bookmarkStart w:id="12" w:name="_Toc19777427"/>
      <w:bookmarkStart w:id="13" w:name="_Toc19777990"/>
      <w:r w:rsidRPr="00555C21">
        <w:rPr>
          <w:rFonts w:ascii="Times New Roman" w:hAnsi="Times New Roman"/>
          <w:i w:val="0"/>
          <w:sz w:val="24"/>
          <w:szCs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
      <w:bookmarkEnd w:id="13"/>
    </w:p>
    <w:p w:rsidR="00555C21" w:rsidRPr="00555C21" w:rsidRDefault="00555C21" w:rsidP="00555C21">
      <w:pPr>
        <w:spacing w:after="40" w:line="27" w:lineRule="atLeast"/>
        <w:rPr>
          <w:rFonts w:ascii="Times New Roman" w:hAnsi="Times New Roman" w:cs="Times New Roman"/>
          <w:bCs/>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14" w:name="_Toc19777428"/>
      <w:bookmarkStart w:id="15" w:name="_Toc19777991"/>
      <w:r w:rsidRPr="00555C21">
        <w:rPr>
          <w:rFonts w:ascii="Times New Roman" w:hAnsi="Times New Roman" w:cs="Times New Roman"/>
          <w:color w:val="auto"/>
        </w:rPr>
        <w:lastRenderedPageBreak/>
        <w:t>Статья 4. Виды разрешенного использования земельных участков и объектов капитального строительства</w:t>
      </w:r>
      <w:bookmarkEnd w:id="14"/>
      <w:bookmarkEnd w:id="15"/>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основные виды разрешенного использования;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условно разрешенные виды использования;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16" w:name="_Toc19777429"/>
      <w:bookmarkStart w:id="17" w:name="_Toc19777992"/>
      <w:r w:rsidRPr="00555C21">
        <w:rPr>
          <w:rFonts w:ascii="Times New Roman" w:hAnsi="Times New Roman" w:cs="Times New Roman"/>
          <w:bCs w:val="0"/>
          <w:color w:val="auto"/>
        </w:rPr>
        <w:t>Статья 5. Изменение видов разрешенного использования</w:t>
      </w:r>
      <w:bookmarkEnd w:id="16"/>
      <w:bookmarkEnd w:id="17"/>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w:t>
      </w:r>
      <w:r w:rsidRPr="00555C21">
        <w:rPr>
          <w:rFonts w:ascii="Times New Roman" w:hAnsi="Times New Roman" w:cs="Times New Roman"/>
          <w:sz w:val="24"/>
          <w:szCs w:val="24"/>
        </w:rPr>
        <w:lastRenderedPageBreak/>
        <w:t>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18" w:name="_Toc19777430"/>
      <w:bookmarkStart w:id="19" w:name="_Toc19777993"/>
      <w:r w:rsidRPr="00555C21">
        <w:rPr>
          <w:rFonts w:ascii="Times New Roman" w:hAnsi="Times New Roman" w:cs="Times New Roman"/>
          <w:bCs w:val="0"/>
          <w:color w:val="auto"/>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bookmarkEnd w:id="18"/>
      <w:bookmarkEnd w:id="19"/>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20" w:name="_Toc19777431"/>
      <w:bookmarkStart w:id="21" w:name="_Toc19777994"/>
      <w:r w:rsidRPr="00555C21">
        <w:rPr>
          <w:rFonts w:ascii="Times New Roman" w:hAnsi="Times New Roman" w:cs="Times New Roman"/>
          <w:bCs w:val="0"/>
          <w:color w:val="auto"/>
        </w:rPr>
        <w:lastRenderedPageBreak/>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0"/>
      <w:bookmarkEnd w:id="21"/>
      <w:r w:rsidRPr="00555C21">
        <w:rPr>
          <w:rFonts w:ascii="Times New Roman" w:hAnsi="Times New Roman" w:cs="Times New Roman"/>
          <w:bCs w:val="0"/>
          <w:color w:val="auto"/>
        </w:rPr>
        <w:t xml:space="preserve"> </w:t>
      </w:r>
    </w:p>
    <w:p w:rsidR="00555C21" w:rsidRPr="00555C21" w:rsidRDefault="00555C21" w:rsidP="00093641">
      <w:pPr>
        <w:spacing w:afterLines="40" w:line="27" w:lineRule="atLeast"/>
        <w:jc w:val="both"/>
        <w:rPr>
          <w:rFonts w:ascii="Times New Roman" w:hAnsi="Times New Roman" w:cs="Times New Roman"/>
          <w:sz w:val="24"/>
          <w:szCs w:val="24"/>
        </w:rPr>
      </w:pPr>
      <w:bookmarkStart w:id="22" w:name="_Hlk27727230"/>
      <w:r w:rsidRPr="00555C2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Материалы необходимые для принятия обоснованного решения (</w:t>
      </w:r>
      <w:proofErr w:type="spellStart"/>
      <w:r w:rsidRPr="00555C21">
        <w:rPr>
          <w:rFonts w:ascii="Times New Roman" w:hAnsi="Times New Roman" w:cs="Times New Roman"/>
          <w:sz w:val="24"/>
          <w:szCs w:val="24"/>
        </w:rPr>
        <w:t>предпроектные</w:t>
      </w:r>
      <w:proofErr w:type="spellEnd"/>
      <w:r w:rsidRPr="00555C21">
        <w:rPr>
          <w:rFonts w:ascii="Times New Roman" w:hAnsi="Times New Roman" w:cs="Times New Roman"/>
          <w:sz w:val="24"/>
          <w:szCs w:val="24"/>
        </w:rPr>
        <w:t xml:space="preserve">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статьи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за исключением случая, указанного в части 1.1 ст. 40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в случае установления на территории муниципального образования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w:t>
      </w:r>
    </w:p>
    <w:bookmarkEnd w:id="22"/>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555C21">
      <w:pPr>
        <w:pStyle w:val="2"/>
        <w:spacing w:before="0" w:after="40" w:line="27" w:lineRule="atLeast"/>
        <w:ind w:left="0" w:firstLine="709"/>
        <w:jc w:val="center"/>
        <w:rPr>
          <w:rFonts w:ascii="Times New Roman" w:hAnsi="Times New Roman"/>
          <w:bCs w:val="0"/>
          <w:i w:val="0"/>
          <w:sz w:val="24"/>
          <w:szCs w:val="24"/>
        </w:rPr>
      </w:pPr>
      <w:bookmarkStart w:id="23" w:name="_Toc19777432"/>
      <w:bookmarkStart w:id="24" w:name="_Toc19777995"/>
      <w:r w:rsidRPr="00555C21">
        <w:rPr>
          <w:rFonts w:ascii="Times New Roman" w:hAnsi="Times New Roman"/>
          <w:bCs w:val="0"/>
          <w:i w:val="0"/>
          <w:sz w:val="24"/>
          <w:szCs w:val="24"/>
        </w:rPr>
        <w:t>Глава 3. О ПОДГОТОВКЕ ДОКУМЕНТАЦИИ ПО ПЛАНИРОВКЕ ТЕРРИТОРИИ ОРГАНАМИ МЕСТНОГО САМОУПРАВЛЕНИЯ</w:t>
      </w:r>
      <w:bookmarkEnd w:id="23"/>
      <w:bookmarkEnd w:id="24"/>
    </w:p>
    <w:p w:rsidR="00555C21" w:rsidRPr="00555C21" w:rsidRDefault="00555C21" w:rsidP="00093641">
      <w:pPr>
        <w:spacing w:afterLines="40" w:line="27" w:lineRule="atLeast"/>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25" w:name="_Toc19777433"/>
      <w:bookmarkStart w:id="26" w:name="_Toc19777996"/>
      <w:r w:rsidRPr="00555C21">
        <w:rPr>
          <w:rFonts w:ascii="Times New Roman" w:hAnsi="Times New Roman" w:cs="Times New Roman"/>
          <w:bCs w:val="0"/>
          <w:color w:val="auto"/>
        </w:rPr>
        <w:t>Статья 8. Документация по планировке территории</w:t>
      </w:r>
      <w:bookmarkEnd w:id="25"/>
      <w:bookmarkEnd w:id="26"/>
      <w:r w:rsidRPr="00555C21">
        <w:rPr>
          <w:rFonts w:ascii="Times New Roman" w:hAnsi="Times New Roman" w:cs="Times New Roman"/>
          <w:bCs w:val="0"/>
          <w:color w:val="auto"/>
        </w:rPr>
        <w:t xml:space="preserve"> </w:t>
      </w:r>
    </w:p>
    <w:p w:rsidR="00555C21" w:rsidRPr="00555C21" w:rsidRDefault="00555C21" w:rsidP="00093641">
      <w:pPr>
        <w:spacing w:afterLines="40" w:line="27" w:lineRule="atLeast"/>
        <w:jc w:val="both"/>
        <w:rPr>
          <w:rFonts w:ascii="Times New Roman" w:hAnsi="Times New Roman" w:cs="Times New Roman"/>
          <w:sz w:val="24"/>
          <w:szCs w:val="24"/>
        </w:rPr>
      </w:pPr>
      <w:bookmarkStart w:id="27" w:name="_Hlk27727309"/>
      <w:r w:rsidRPr="00555C2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Видами документации по планировке территории являются: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проект планировки территории;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проект межевания территории.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Подготовка проекта межевания территории осуществляется для: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определения местоположения границ образуемых и изменяемых земельных участков;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Состав и содержание проекта планировки территории определяется статьей 42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7. Состав и содержание проекта межевания территории определяется статьей 43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28" w:name="_Toc19777434"/>
      <w:bookmarkStart w:id="29" w:name="_Toc19777997"/>
      <w:bookmarkEnd w:id="27"/>
      <w:r w:rsidRPr="00555C21">
        <w:rPr>
          <w:rFonts w:ascii="Times New Roman" w:hAnsi="Times New Roman" w:cs="Times New Roman"/>
          <w:bCs w:val="0"/>
          <w:color w:val="auto"/>
        </w:rPr>
        <w:t>Статья 9. Подготовка и утверждение документации по планировке территории</w:t>
      </w:r>
      <w:bookmarkEnd w:id="28"/>
      <w:bookmarkEnd w:id="29"/>
    </w:p>
    <w:p w:rsidR="00555C21" w:rsidRPr="00555C21" w:rsidRDefault="00555C21" w:rsidP="00093641">
      <w:pPr>
        <w:spacing w:afterLines="40" w:line="27" w:lineRule="atLeast"/>
        <w:jc w:val="both"/>
        <w:rPr>
          <w:rFonts w:ascii="Times New Roman" w:hAnsi="Times New Roman" w:cs="Times New Roman"/>
          <w:sz w:val="24"/>
          <w:szCs w:val="24"/>
        </w:rPr>
      </w:pPr>
      <w:bookmarkStart w:id="30" w:name="_Hlk27727345"/>
      <w:r w:rsidRPr="00555C21">
        <w:rPr>
          <w:rFonts w:ascii="Times New Roman" w:hAnsi="Times New Roman" w:cs="Times New Roman"/>
          <w:sz w:val="24"/>
          <w:szCs w:val="24"/>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tooltip="1.1. Решения о подготовке документации по планировке территории принимаются самостоятельно:" w:history="1">
        <w:r w:rsidRPr="00555C21">
          <w:rPr>
            <w:rFonts w:ascii="Times New Roman" w:hAnsi="Times New Roman" w:cs="Times New Roman"/>
            <w:sz w:val="24"/>
            <w:szCs w:val="24"/>
          </w:rPr>
          <w:t>части 1.1</w:t>
        </w:r>
      </w:hyperlink>
      <w:r w:rsidRPr="00555C21">
        <w:rPr>
          <w:rFonts w:ascii="Times New Roman" w:hAnsi="Times New Roman" w:cs="Times New Roman"/>
          <w:sz w:val="24"/>
          <w:szCs w:val="24"/>
        </w:rPr>
        <w:t xml:space="preserve"> и части 12.12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утверждают документацию по планировке территории в границах поселения, за исключением случаев, указанных в </w:t>
      </w:r>
      <w:hyperlink w:anchor="Par17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555C21">
          <w:rPr>
            <w:rFonts w:ascii="Times New Roman" w:hAnsi="Times New Roman" w:cs="Times New Roman"/>
            <w:sz w:val="24"/>
            <w:szCs w:val="24"/>
          </w:rPr>
          <w:t>частях 2</w:t>
        </w:r>
      </w:hyperlink>
      <w:r w:rsidRPr="00555C21">
        <w:rPr>
          <w:rFonts w:ascii="Times New Roman" w:hAnsi="Times New Roman" w:cs="Times New Roman"/>
          <w:sz w:val="24"/>
          <w:szCs w:val="24"/>
        </w:rPr>
        <w:t xml:space="preserve"> - </w:t>
      </w:r>
      <w:hyperlink w:anchor="Par17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555C21">
          <w:rPr>
            <w:rFonts w:ascii="Times New Roman" w:hAnsi="Times New Roman" w:cs="Times New Roman"/>
            <w:sz w:val="24"/>
            <w:szCs w:val="24"/>
          </w:rPr>
          <w:t>4.2</w:t>
        </w:r>
      </w:hyperlink>
      <w:r w:rsidRPr="00555C21">
        <w:rPr>
          <w:rFonts w:ascii="Times New Roman" w:hAnsi="Times New Roman" w:cs="Times New Roman"/>
          <w:sz w:val="24"/>
          <w:szCs w:val="24"/>
        </w:rPr>
        <w:t xml:space="preserve">, </w:t>
      </w:r>
      <w:hyperlink w:anchor="Par17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555C21">
          <w:rPr>
            <w:rFonts w:ascii="Times New Roman" w:hAnsi="Times New Roman" w:cs="Times New Roman"/>
            <w:sz w:val="24"/>
            <w:szCs w:val="24"/>
          </w:rPr>
          <w:t>5.2</w:t>
        </w:r>
      </w:hyperlink>
      <w:r w:rsidRPr="00555C21">
        <w:rPr>
          <w:rFonts w:ascii="Times New Roman" w:hAnsi="Times New Roman" w:cs="Times New Roman"/>
          <w:sz w:val="24"/>
          <w:szCs w:val="24"/>
        </w:rPr>
        <w:t xml:space="preserve">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особенностей, указанных в </w:t>
      </w:r>
      <w:hyperlink w:anchor="Par17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555C21">
          <w:rPr>
            <w:rFonts w:ascii="Times New Roman" w:hAnsi="Times New Roman" w:cs="Times New Roman"/>
            <w:sz w:val="24"/>
            <w:szCs w:val="24"/>
          </w:rPr>
          <w:t>части 5.1</w:t>
        </w:r>
      </w:hyperlink>
      <w:r w:rsidRPr="00555C21">
        <w:rPr>
          <w:rFonts w:ascii="Times New Roman" w:hAnsi="Times New Roman" w:cs="Times New Roman"/>
          <w:sz w:val="24"/>
          <w:szCs w:val="24"/>
        </w:rPr>
        <w:t xml:space="preserve">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В случаях, предусмотренных частью 1.1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если размещение таких объектов не предусмотрено генеральным планом сельского поселения.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такими органами не представлены возражения относительно данного проекта планировки, он считается согласованным.</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bookmarkEnd w:id="30"/>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31" w:name="_Toc19777435"/>
      <w:bookmarkStart w:id="32" w:name="_Toc19777998"/>
      <w:r w:rsidRPr="00555C21">
        <w:rPr>
          <w:rFonts w:ascii="Times New Roman" w:hAnsi="Times New Roman" w:cs="Times New Roman"/>
          <w:bCs w:val="0"/>
          <w:color w:val="auto"/>
        </w:rPr>
        <w:lastRenderedPageBreak/>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bookmarkEnd w:id="31"/>
      <w:bookmarkEnd w:id="32"/>
    </w:p>
    <w:p w:rsidR="00555C21" w:rsidRPr="00555C21" w:rsidRDefault="00555C21" w:rsidP="00093641">
      <w:pPr>
        <w:spacing w:afterLines="40" w:line="27" w:lineRule="atLeast"/>
        <w:jc w:val="both"/>
        <w:rPr>
          <w:rFonts w:ascii="Times New Roman" w:hAnsi="Times New Roman" w:cs="Times New Roman"/>
          <w:sz w:val="24"/>
          <w:szCs w:val="24"/>
        </w:rPr>
      </w:pPr>
      <w:bookmarkStart w:id="33" w:name="_Hlk27727383"/>
      <w:r w:rsidRPr="00555C21">
        <w:rPr>
          <w:rFonts w:ascii="Times New Roman" w:hAnsi="Times New Roman" w:cs="Times New Roman"/>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принятие органом местного самоуправления поселения, решения о подготовке документации по планировке территории не требуется.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Заинтересованные лица, указанные в части 1.1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осуществляют подготовку документации по планировке территории в соответствии с требованиями, указанными в части 10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направляют ее для утверждения в орган местного самоуправления поселения.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Органы местного самоуправления в случаях, предусмотренных частями 4 и 4.1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об утверждении такой документации или о направлении ее на доработку.</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настоящих Правил.</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w:t>
      </w:r>
      <w:r w:rsidRPr="00555C21">
        <w:rPr>
          <w:rFonts w:ascii="Times New Roman" w:hAnsi="Times New Roman" w:cs="Times New Roman"/>
          <w:sz w:val="24"/>
          <w:szCs w:val="24"/>
        </w:rPr>
        <w:lastRenderedPageBreak/>
        <w:t>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9. Основанием для отклонения документации по планировке территории, подготовленной лицами, указанными в части 1.1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направления ее на доработку является несоответствие такой документации требованиям, указанным в части 10 статьи 45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В иных случаях отклонение представленной такими лицами документации по планировке территории не допускается.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p>
    <w:bookmarkEnd w:id="33"/>
    <w:p w:rsidR="00555C21" w:rsidRPr="00555C21" w:rsidRDefault="00555C21" w:rsidP="00093641">
      <w:pPr>
        <w:spacing w:afterLines="40" w:line="27" w:lineRule="atLeast"/>
        <w:rPr>
          <w:rFonts w:ascii="Times New Roman" w:hAnsi="Times New Roman" w:cs="Times New Roman"/>
          <w:sz w:val="24"/>
          <w:szCs w:val="24"/>
        </w:rPr>
      </w:pPr>
    </w:p>
    <w:p w:rsidR="00555C21" w:rsidRPr="00555C21" w:rsidRDefault="00555C21" w:rsidP="00555C21">
      <w:pPr>
        <w:pStyle w:val="2"/>
        <w:spacing w:before="0" w:after="40" w:line="27" w:lineRule="atLeast"/>
        <w:ind w:left="0" w:firstLine="709"/>
        <w:rPr>
          <w:rFonts w:ascii="Times New Roman" w:hAnsi="Times New Roman"/>
          <w:bCs w:val="0"/>
          <w:i w:val="0"/>
          <w:sz w:val="24"/>
          <w:szCs w:val="24"/>
        </w:rPr>
      </w:pPr>
      <w:bookmarkStart w:id="34" w:name="_Toc19777436"/>
      <w:bookmarkStart w:id="35" w:name="_Toc19777999"/>
      <w:r w:rsidRPr="00555C21">
        <w:rPr>
          <w:rFonts w:ascii="Times New Roman" w:hAnsi="Times New Roman"/>
          <w:bCs w:val="0"/>
          <w:i w:val="0"/>
          <w:sz w:val="24"/>
          <w:szCs w:val="24"/>
        </w:rPr>
        <w:t>Глава 4. О ПРОВЕДЕНИИ ОБЩЕСТВЕННЫХ ОБСУЖДЕНИЙ ИЛИ ПУБЛИЧНЫХ СЛУШАНИЙ ПО ВОПРОСАМ ЗЕМЛЕПОЛЬЗОВАНИЯ И ЗАСТРОЙКИ</w:t>
      </w:r>
      <w:bookmarkEnd w:id="34"/>
      <w:bookmarkEnd w:id="35"/>
    </w:p>
    <w:p w:rsidR="00555C21" w:rsidRPr="00555C21" w:rsidRDefault="00555C21" w:rsidP="00093641">
      <w:pPr>
        <w:spacing w:afterLines="40" w:line="27" w:lineRule="atLeast"/>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36" w:name="_Toc19777437"/>
      <w:bookmarkStart w:id="37" w:name="_Toc19778000"/>
      <w:r w:rsidRPr="00555C21">
        <w:rPr>
          <w:rFonts w:ascii="Times New Roman" w:hAnsi="Times New Roman" w:cs="Times New Roman"/>
          <w:bCs w:val="0"/>
          <w:color w:val="auto"/>
        </w:rPr>
        <w:t>Статья 11. Общие положения о проведении общественных обсуждений или публичных слушаний</w:t>
      </w:r>
      <w:bookmarkEnd w:id="36"/>
      <w:bookmarkEnd w:id="37"/>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r w:rsidRPr="00555C21">
        <w:rPr>
          <w:rFonts w:ascii="Times New Roman" w:hAnsi="Times New Roman" w:cs="Times New Roman"/>
          <w:sz w:val="24"/>
          <w:szCs w:val="24"/>
        </w:rPr>
        <w:lastRenderedPageBreak/>
        <w:t xml:space="preserve">проводятся общественные обсуждения или публичные слушания, за исключением случаев, предусмотренных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другими федеральными законами.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Уставом муниципального образования и (или) нормативным правовым актом представительного органа муниципального образования на основании положений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определяются: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организатор общественных обсуждений или публичных слушаний;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срок проведения общественных обсуждений или публичных слушаний;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официальный сайт и (или) информационные системы;</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38" w:name="_Toc19777438"/>
      <w:bookmarkStart w:id="39" w:name="_Toc19778001"/>
      <w:r w:rsidRPr="00555C21">
        <w:rPr>
          <w:rFonts w:ascii="Times New Roman" w:hAnsi="Times New Roman" w:cs="Times New Roman"/>
          <w:bCs w:val="0"/>
          <w:color w:val="auto"/>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bookmarkEnd w:id="38"/>
      <w:bookmarkEnd w:id="39"/>
    </w:p>
    <w:p w:rsidR="00555C21" w:rsidRPr="00555C21" w:rsidRDefault="00555C21" w:rsidP="00093641">
      <w:pPr>
        <w:spacing w:afterLines="40" w:line="27" w:lineRule="atLeast"/>
        <w:jc w:val="both"/>
        <w:rPr>
          <w:rFonts w:ascii="Times New Roman" w:hAnsi="Times New Roman" w:cs="Times New Roman"/>
          <w:sz w:val="24"/>
          <w:szCs w:val="24"/>
        </w:rPr>
      </w:pPr>
      <w:bookmarkStart w:id="40" w:name="_Hlk27727436"/>
      <w:r w:rsidRPr="00555C21">
        <w:rPr>
          <w:rFonts w:ascii="Times New Roman" w:hAnsi="Times New Roman" w:cs="Times New Roman"/>
          <w:sz w:val="24"/>
          <w:szCs w:val="24"/>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555C21">
        <w:rPr>
          <w:rFonts w:ascii="Times New Roman" w:hAnsi="Times New Roman" w:cs="Times New Roman"/>
          <w:sz w:val="24"/>
          <w:szCs w:val="24"/>
          <w:u w:val="single"/>
        </w:rPr>
        <w:t>ГрК</w:t>
      </w:r>
      <w:proofErr w:type="spellEnd"/>
      <w:r w:rsidRPr="00555C21">
        <w:rPr>
          <w:rFonts w:ascii="Times New Roman" w:hAnsi="Times New Roman" w:cs="Times New Roman"/>
          <w:sz w:val="24"/>
          <w:szCs w:val="24"/>
          <w:u w:val="single"/>
        </w:rPr>
        <w:t xml:space="preserve"> РФ</w:t>
      </w:r>
      <w:r w:rsidRPr="00555C21">
        <w:rPr>
          <w:rFonts w:ascii="Times New Roman" w:hAnsi="Times New Roman" w:cs="Times New Roman"/>
          <w:sz w:val="24"/>
          <w:szCs w:val="24"/>
        </w:rPr>
        <w:t xml:space="preserve"> и с частями 13 и 14 статьи 31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41" w:name="_Toc19777439"/>
      <w:bookmarkStart w:id="42" w:name="_Toc19778002"/>
      <w:bookmarkEnd w:id="40"/>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r w:rsidRPr="00555C21">
        <w:rPr>
          <w:rFonts w:ascii="Times New Roman" w:hAnsi="Times New Roman" w:cs="Times New Roman"/>
          <w:bCs w:val="0"/>
          <w:color w:val="auto"/>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41"/>
      <w:bookmarkEnd w:id="42"/>
      <w:r w:rsidRPr="00555C21">
        <w:rPr>
          <w:rFonts w:ascii="Times New Roman" w:hAnsi="Times New Roman" w:cs="Times New Roman"/>
          <w:bCs w:val="0"/>
          <w:color w:val="auto"/>
        </w:rPr>
        <w:t xml:space="preserve">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статьи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43" w:name="_Toc19777440"/>
      <w:bookmarkStart w:id="44" w:name="_Toc19778003"/>
      <w:r w:rsidRPr="00555C21">
        <w:rPr>
          <w:rFonts w:ascii="Times New Roman" w:hAnsi="Times New Roman" w:cs="Times New Roman"/>
          <w:bCs w:val="0"/>
          <w:color w:val="auto"/>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3"/>
      <w:bookmarkEnd w:id="44"/>
    </w:p>
    <w:p w:rsidR="00555C21" w:rsidRPr="00555C21" w:rsidRDefault="00555C21" w:rsidP="00093641">
      <w:pPr>
        <w:spacing w:afterLines="40" w:line="27" w:lineRule="atLeast"/>
        <w:jc w:val="both"/>
        <w:rPr>
          <w:rFonts w:ascii="Times New Roman" w:hAnsi="Times New Roman" w:cs="Times New Roman"/>
          <w:sz w:val="24"/>
          <w:szCs w:val="24"/>
        </w:rPr>
      </w:pPr>
      <w:bookmarkStart w:id="45" w:name="_Hlk27727460"/>
      <w:r w:rsidRPr="00555C21">
        <w:rPr>
          <w:rFonts w:ascii="Times New Roman" w:hAnsi="Times New Roman" w:cs="Times New Roman"/>
          <w:sz w:val="24"/>
          <w:szCs w:val="24"/>
        </w:rPr>
        <w:t xml:space="preserve">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статьи 39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за исключением случая, указанного в части 1.1 настоящей статьи.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bookmarkEnd w:id="45"/>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46" w:name="_Toc19777441"/>
      <w:bookmarkStart w:id="47" w:name="_Toc19778004"/>
      <w:r w:rsidRPr="00555C21">
        <w:rPr>
          <w:rFonts w:ascii="Times New Roman" w:hAnsi="Times New Roman" w:cs="Times New Roman"/>
          <w:bCs w:val="0"/>
          <w:color w:val="auto"/>
        </w:rPr>
        <w:t>Статья 15. Особенности общественных обсуждений или публичных слушаний по проектам планировки территории и проектам межевания территории</w:t>
      </w:r>
      <w:bookmarkEnd w:id="46"/>
      <w:bookmarkEnd w:id="47"/>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положений статьи 46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w:t>
      </w:r>
      <w:r w:rsidRPr="00555C21">
        <w:rPr>
          <w:rFonts w:ascii="Times New Roman" w:hAnsi="Times New Roman" w:cs="Times New Roman"/>
          <w:sz w:val="24"/>
          <w:szCs w:val="24"/>
        </w:rPr>
        <w:lastRenderedPageBreak/>
        <w:t>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555C21">
      <w:pPr>
        <w:pStyle w:val="2"/>
        <w:spacing w:before="0" w:after="40" w:line="27" w:lineRule="atLeast"/>
        <w:ind w:left="0" w:firstLine="709"/>
        <w:rPr>
          <w:rFonts w:ascii="Times New Roman" w:hAnsi="Times New Roman"/>
          <w:bCs w:val="0"/>
          <w:i w:val="0"/>
          <w:sz w:val="24"/>
          <w:szCs w:val="24"/>
        </w:rPr>
      </w:pPr>
      <w:bookmarkStart w:id="48" w:name="_Toc19777442"/>
      <w:bookmarkStart w:id="49" w:name="_Toc19778005"/>
      <w:r w:rsidRPr="00555C21">
        <w:rPr>
          <w:rFonts w:ascii="Times New Roman" w:hAnsi="Times New Roman"/>
          <w:bCs w:val="0"/>
          <w:i w:val="0"/>
          <w:sz w:val="24"/>
          <w:szCs w:val="24"/>
        </w:rPr>
        <w:t>Глава 5. О ВНЕСЕНИИ ИЗМЕНЕНИЙ В ПРАВИЛА ЗЕМЛЕПОЛЬЗОВАНИЯ И ЗАСТРОЙКИ</w:t>
      </w:r>
      <w:bookmarkEnd w:id="48"/>
      <w:bookmarkEnd w:id="49"/>
    </w:p>
    <w:p w:rsidR="00555C21" w:rsidRPr="00555C21" w:rsidRDefault="00555C21" w:rsidP="00093641">
      <w:pPr>
        <w:spacing w:afterLines="40" w:line="27" w:lineRule="atLeast"/>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50" w:name="_Toc19777443"/>
      <w:bookmarkStart w:id="51" w:name="_Toc19778006"/>
      <w:r w:rsidRPr="00555C21">
        <w:rPr>
          <w:rFonts w:ascii="Times New Roman" w:hAnsi="Times New Roman" w:cs="Times New Roman"/>
          <w:bCs w:val="0"/>
          <w:color w:val="auto"/>
        </w:rPr>
        <w:t>Статья 16. Порядок внесения изменений в Правила землепользования и застройки</w:t>
      </w:r>
      <w:bookmarkEnd w:id="50"/>
      <w:bookmarkEnd w:id="51"/>
      <w:r w:rsidRPr="00555C21">
        <w:rPr>
          <w:rFonts w:ascii="Times New Roman" w:hAnsi="Times New Roman" w:cs="Times New Roman"/>
          <w:bCs w:val="0"/>
          <w:color w:val="auto"/>
        </w:rPr>
        <w:t xml:space="preserve"> </w:t>
      </w:r>
    </w:p>
    <w:p w:rsidR="00555C21" w:rsidRPr="00555C21" w:rsidRDefault="00555C21" w:rsidP="00093641">
      <w:pPr>
        <w:spacing w:afterLines="40" w:line="27" w:lineRule="atLeast"/>
        <w:jc w:val="both"/>
        <w:rPr>
          <w:rFonts w:ascii="Times New Roman" w:hAnsi="Times New Roman" w:cs="Times New Roman"/>
          <w:sz w:val="24"/>
          <w:szCs w:val="24"/>
        </w:rPr>
      </w:pPr>
      <w:bookmarkStart w:id="52" w:name="_Hlk27727529"/>
      <w:r w:rsidRPr="00555C21">
        <w:rPr>
          <w:rFonts w:ascii="Times New Roman" w:hAnsi="Times New Roman" w:cs="Times New Roman"/>
          <w:sz w:val="24"/>
          <w:szCs w:val="24"/>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Внесение изменений в правила землепользования и застройки осуществляется в порядке, предусмотренном статьями 31 и 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с учетом особенностей, установленных статьей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в случае установления </w:t>
      </w:r>
      <w:proofErr w:type="spellStart"/>
      <w:r w:rsidRPr="00555C21">
        <w:rPr>
          <w:rFonts w:ascii="Times New Roman" w:hAnsi="Times New Roman" w:cs="Times New Roman"/>
          <w:sz w:val="24"/>
          <w:szCs w:val="24"/>
        </w:rPr>
        <w:t>приаэродромной</w:t>
      </w:r>
      <w:proofErr w:type="spellEnd"/>
      <w:r w:rsidRPr="00555C21">
        <w:rPr>
          <w:rFonts w:ascii="Times New Roman" w:hAnsi="Times New Roman" w:cs="Times New Roman"/>
          <w:sz w:val="24"/>
          <w:szCs w:val="24"/>
        </w:rPr>
        <w:t xml:space="preserve"> территории, которые допущены в правилах землепользования и застройки поселения;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иных оснований, предусмотренных частью 2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5. В случае, если правилами землепользования и застройки не обеспечена в соответствии с частью 3.1 статьи 31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обязан принять решение о внесении изменений в правила землепользования и застройки. Предписание, указанное в пункте 1.1 части 2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может быть обжаловано главой администрации поселения в суд.</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8. В случаях, предусмотренных пунктами 3 - 5 части 2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w:t>
      </w:r>
      <w:r w:rsidRPr="00555C21">
        <w:rPr>
          <w:rFonts w:ascii="Times New Roman" w:hAnsi="Times New Roman" w:cs="Times New Roman"/>
          <w:sz w:val="24"/>
          <w:szCs w:val="24"/>
        </w:rPr>
        <w:lastRenderedPageBreak/>
        <w:t>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не требуется.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Срок уточнения правил землепользования и застройки в соответствии с частью 9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оснований для внесения изменений в правила землепользования и застройки.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10.  В целях внесения изменений в правила землепользования и застройки в случаях, предусмотренных пунктами 3 - 5 части 2 и частью 3.1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w:t>
      </w:r>
      <w:r w:rsidRPr="00555C21">
        <w:rPr>
          <w:rFonts w:ascii="Times New Roman" w:hAnsi="Times New Roman" w:cs="Times New Roman"/>
          <w:sz w:val="24"/>
          <w:szCs w:val="24"/>
        </w:rPr>
        <w:lastRenderedPageBreak/>
        <w:t xml:space="preserve">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w:t>
      </w:r>
      <w:proofErr w:type="spellStart"/>
      <w:r w:rsidRPr="00555C21">
        <w:rPr>
          <w:rFonts w:ascii="Times New Roman" w:hAnsi="Times New Roman" w:cs="Times New Roman"/>
          <w:sz w:val="24"/>
          <w:szCs w:val="24"/>
        </w:rPr>
        <w:t>ГрК</w:t>
      </w:r>
      <w:proofErr w:type="spellEnd"/>
      <w:r w:rsidRPr="00555C21">
        <w:rPr>
          <w:rFonts w:ascii="Times New Roman" w:hAnsi="Times New Roman" w:cs="Times New Roman"/>
          <w:sz w:val="24"/>
          <w:szCs w:val="24"/>
        </w:rPr>
        <w:t xml:space="preserve"> РФ  заключения комиссии не требуются.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bookmarkEnd w:id="52"/>
    <w:p w:rsidR="00555C21" w:rsidRPr="00555C21" w:rsidRDefault="00555C21" w:rsidP="00093641">
      <w:pPr>
        <w:spacing w:afterLines="40" w:line="27" w:lineRule="atLeast"/>
        <w:rPr>
          <w:rFonts w:ascii="Times New Roman" w:hAnsi="Times New Roman" w:cs="Times New Roman"/>
          <w:sz w:val="24"/>
          <w:szCs w:val="24"/>
        </w:rPr>
      </w:pPr>
    </w:p>
    <w:p w:rsidR="00555C21" w:rsidRPr="00555C21" w:rsidRDefault="00555C21" w:rsidP="00555C21">
      <w:pPr>
        <w:pStyle w:val="2"/>
        <w:spacing w:before="0" w:after="40" w:line="27" w:lineRule="atLeast"/>
        <w:ind w:left="0" w:firstLine="709"/>
        <w:rPr>
          <w:rFonts w:ascii="Times New Roman" w:hAnsi="Times New Roman"/>
          <w:bCs w:val="0"/>
          <w:i w:val="0"/>
          <w:sz w:val="24"/>
          <w:szCs w:val="24"/>
        </w:rPr>
      </w:pPr>
      <w:bookmarkStart w:id="53" w:name="_Toc19777444"/>
      <w:bookmarkStart w:id="54" w:name="_Toc19778007"/>
      <w:r w:rsidRPr="00555C21">
        <w:rPr>
          <w:rFonts w:ascii="Times New Roman" w:hAnsi="Times New Roman"/>
          <w:bCs w:val="0"/>
          <w:i w:val="0"/>
          <w:sz w:val="24"/>
          <w:szCs w:val="24"/>
        </w:rPr>
        <w:t>Глава 6. О РЕГУЛИРОВАНИИ ИНЫХ ВОПРОСОВ ЗЕМЛЕПОЛЬЗОВАНИЯ И ЗАСТРОЙКИ</w:t>
      </w:r>
      <w:bookmarkEnd w:id="53"/>
      <w:bookmarkEnd w:id="54"/>
    </w:p>
    <w:p w:rsidR="00555C21" w:rsidRPr="00555C21" w:rsidRDefault="00555C21" w:rsidP="00555C21">
      <w:pPr>
        <w:spacing w:after="40" w:line="27" w:lineRule="atLeast"/>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55" w:name="_Toc19777445"/>
      <w:bookmarkStart w:id="56" w:name="_Toc19778008"/>
      <w:r w:rsidRPr="00555C21">
        <w:rPr>
          <w:rFonts w:ascii="Times New Roman" w:hAnsi="Times New Roman" w:cs="Times New Roman"/>
          <w:bCs w:val="0"/>
          <w:color w:val="auto"/>
        </w:rPr>
        <w:t>Статья 17. Использование земельных участков и объектов капитального строительства, несоответствующих правилам землепользования и застройки</w:t>
      </w:r>
      <w:bookmarkEnd w:id="55"/>
      <w:bookmarkEnd w:id="56"/>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Pr="00555C21">
        <w:rPr>
          <w:rFonts w:ascii="Times New Roman" w:hAnsi="Times New Roman" w:cs="Times New Roman"/>
          <w:sz w:val="24"/>
          <w:szCs w:val="24"/>
        </w:rPr>
        <w:lastRenderedPageBreak/>
        <w:t xml:space="preserve">разрешенного использования земельных участков и объектов капитального строительства, установленными градостроительным регламентом.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555C21" w:rsidRPr="00555C21" w:rsidRDefault="00555C21" w:rsidP="00093641">
      <w:pPr>
        <w:spacing w:afterLines="40" w:line="27" w:lineRule="atLeast"/>
        <w:jc w:val="both"/>
        <w:rPr>
          <w:rFonts w:ascii="Times New Roman" w:hAnsi="Times New Roman" w:cs="Times New Roman"/>
          <w:b/>
          <w:bCs/>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57" w:name="_Toc19777446"/>
      <w:bookmarkStart w:id="58" w:name="_Toc19778009"/>
      <w:r w:rsidRPr="00555C21">
        <w:rPr>
          <w:rFonts w:ascii="Times New Roman" w:hAnsi="Times New Roman" w:cs="Times New Roman"/>
          <w:color w:val="auto"/>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7"/>
      <w:bookmarkEnd w:id="58"/>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Ограничения использования земельных участков могут устанавливаться в соответствии с частью 2 статьи 56 ЗК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Ограничения прав на землю устанавливаются бессрочно или на определенный срок.</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Ограничения прав на землю сохраняются при переходе права собственности на земельный участок к другому лицу.</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Ограничение прав на землю подлежит государственной регистрации в случаях и в порядке, которые установлены федеральными законами.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6. Ограничение прав на землю может быть обжаловано лицом, чьи права ограничены, в судебном порядке.</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7. Зоны с особыми условиями использования устанавливаются в целях:</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защита жизни и здоровья граждан;</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обеспечение сохранности объектов культурного наследия;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обеспечение обороны страны и безопасности государства.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Виды зон с особыми зон с особыми условиями использования территорий, которые могут быть установлены, определены статьей 105 ЗК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зоны охраны объектов культурного наследия;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защитная зона объекта культурного наследия;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3) охранная зона объектов электроэнергетики (объектов </w:t>
      </w:r>
      <w:proofErr w:type="spellStart"/>
      <w:r w:rsidRPr="00555C21">
        <w:rPr>
          <w:rFonts w:ascii="Times New Roman" w:hAnsi="Times New Roman" w:cs="Times New Roman"/>
          <w:sz w:val="24"/>
          <w:szCs w:val="24"/>
        </w:rPr>
        <w:t>электросетевого</w:t>
      </w:r>
      <w:proofErr w:type="spellEnd"/>
      <w:r w:rsidRPr="00555C21">
        <w:rPr>
          <w:rFonts w:ascii="Times New Roman" w:hAnsi="Times New Roman" w:cs="Times New Roman"/>
          <w:sz w:val="24"/>
          <w:szCs w:val="24"/>
        </w:rPr>
        <w:t xml:space="preserve"> хозяйства и объектов по производству электрической энергии);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4) охранная зона железных дорог;</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придорожные полосы автомобильных дорог;</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охранная зона трубопроводов (газопроводов, нефтепроводов и нефтепродуктопроводов, </w:t>
      </w:r>
      <w:proofErr w:type="spellStart"/>
      <w:r w:rsidRPr="00555C21">
        <w:rPr>
          <w:rFonts w:ascii="Times New Roman" w:hAnsi="Times New Roman" w:cs="Times New Roman"/>
          <w:sz w:val="24"/>
          <w:szCs w:val="24"/>
        </w:rPr>
        <w:t>аммиакопроводов</w:t>
      </w:r>
      <w:proofErr w:type="spellEnd"/>
      <w:r w:rsidRPr="00555C21">
        <w:rPr>
          <w:rFonts w:ascii="Times New Roman" w:hAnsi="Times New Roman" w:cs="Times New Roman"/>
          <w:sz w:val="24"/>
          <w:szCs w:val="24"/>
        </w:rPr>
        <w:t>);</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7) охранная зона линий и сооружений связи;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8) </w:t>
      </w:r>
      <w:proofErr w:type="spellStart"/>
      <w:r w:rsidRPr="00555C21">
        <w:rPr>
          <w:rFonts w:ascii="Times New Roman" w:hAnsi="Times New Roman" w:cs="Times New Roman"/>
          <w:sz w:val="24"/>
          <w:szCs w:val="24"/>
        </w:rPr>
        <w:t>приаэродромная</w:t>
      </w:r>
      <w:proofErr w:type="spellEnd"/>
      <w:r w:rsidRPr="00555C21">
        <w:rPr>
          <w:rFonts w:ascii="Times New Roman" w:hAnsi="Times New Roman" w:cs="Times New Roman"/>
          <w:sz w:val="24"/>
          <w:szCs w:val="24"/>
        </w:rPr>
        <w:t xml:space="preserve"> территория;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9) зона охраняемого объекта;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12) охранная зона стационарных пунктов наблюдений за состоянием окружающей среды, ее загрязнением;</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13) </w:t>
      </w:r>
      <w:proofErr w:type="spellStart"/>
      <w:r w:rsidRPr="00555C21">
        <w:rPr>
          <w:rFonts w:ascii="Times New Roman" w:hAnsi="Times New Roman" w:cs="Times New Roman"/>
          <w:sz w:val="24"/>
          <w:szCs w:val="24"/>
        </w:rPr>
        <w:t>водоохранная</w:t>
      </w:r>
      <w:proofErr w:type="spellEnd"/>
      <w:r w:rsidRPr="00555C21">
        <w:rPr>
          <w:rFonts w:ascii="Times New Roman" w:hAnsi="Times New Roman" w:cs="Times New Roman"/>
          <w:sz w:val="24"/>
          <w:szCs w:val="24"/>
        </w:rPr>
        <w:t xml:space="preserve"> (рыбоохранная) зона;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14) прибрежная защитная полоса;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15) округ санитарной (горно-санитарной) охраны лечебно-оздоровительных местностей, курортов и природных лечебных ресурсов;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17) зоны затопления и подтопления;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18) санитарно-защитная зона;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19) зона ограничений передающего радиотехнического объекта, являющегося объектом капитального строительства;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20) охранная зона пунктов государственной геодезической сети, государственной нивелирной сети и государственной гравиметрической сети;</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21) зона наблюдения;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22) зона безопасности с особым правовым режимом;</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23) рыбоохранная зона озера Байкал;</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24) </w:t>
      </w:r>
      <w:proofErr w:type="spellStart"/>
      <w:r w:rsidRPr="00555C21">
        <w:rPr>
          <w:rFonts w:ascii="Times New Roman" w:hAnsi="Times New Roman" w:cs="Times New Roman"/>
          <w:sz w:val="24"/>
          <w:szCs w:val="24"/>
        </w:rPr>
        <w:t>рыбохозяйственная</w:t>
      </w:r>
      <w:proofErr w:type="spellEnd"/>
      <w:r w:rsidRPr="00555C21">
        <w:rPr>
          <w:rFonts w:ascii="Times New Roman" w:hAnsi="Times New Roman" w:cs="Times New Roman"/>
          <w:sz w:val="24"/>
          <w:szCs w:val="24"/>
        </w:rPr>
        <w:t xml:space="preserve"> заповедная зона;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555C21">
        <w:rPr>
          <w:rFonts w:ascii="Times New Roman" w:hAnsi="Times New Roman" w:cs="Times New Roman"/>
          <w:sz w:val="24"/>
          <w:szCs w:val="24"/>
        </w:rPr>
        <w:t>аммиакопроводов</w:t>
      </w:r>
      <w:proofErr w:type="spellEnd"/>
      <w:r w:rsidRPr="00555C21">
        <w:rPr>
          <w:rFonts w:ascii="Times New Roman" w:hAnsi="Times New Roman" w:cs="Times New Roman"/>
          <w:sz w:val="24"/>
          <w:szCs w:val="24"/>
        </w:rPr>
        <w:t>);</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26) охранная зона гидроэнергетического объекта;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27) охранная зона объектов инфраструктуры метрополитена;</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28) охранная зона тепловых сетей.</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5. Установление, изменение, прекращение существования зон с особыми условиями использования определяются в соответствии со статьей 106 ЗК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w:t>
      </w:r>
      <w:proofErr w:type="spellStart"/>
      <w:r w:rsidRPr="00555C21">
        <w:rPr>
          <w:rFonts w:ascii="Times New Roman" w:hAnsi="Times New Roman" w:cs="Times New Roman"/>
          <w:sz w:val="24"/>
          <w:szCs w:val="24"/>
        </w:rPr>
        <w:t>водоохранные</w:t>
      </w:r>
      <w:proofErr w:type="spellEnd"/>
      <w:r w:rsidRPr="00555C21">
        <w:rPr>
          <w:rFonts w:ascii="Times New Roman" w:hAnsi="Times New Roman" w:cs="Times New Roman"/>
          <w:sz w:val="24"/>
          <w:szCs w:val="24"/>
        </w:rPr>
        <w:t xml:space="preserve"> (рыбоохранные) зоны, прибрежные защитные полосы, защитные зоны объектов культурного наследия).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bCs w:val="0"/>
          <w:color w:val="auto"/>
        </w:rPr>
      </w:pPr>
      <w:bookmarkStart w:id="59" w:name="_Toc19777447"/>
      <w:bookmarkStart w:id="60" w:name="_Toc19778010"/>
      <w:r w:rsidRPr="00555C21">
        <w:rPr>
          <w:rFonts w:ascii="Times New Roman" w:hAnsi="Times New Roman" w:cs="Times New Roman"/>
          <w:bCs w:val="0"/>
          <w:color w:val="auto"/>
        </w:rPr>
        <w:t>Статья 19. Предоставление земельных участков, находящихся в муниципальной собственности</w:t>
      </w:r>
      <w:bookmarkEnd w:id="59"/>
      <w:bookmarkEnd w:id="60"/>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sidRPr="00555C21">
        <w:rPr>
          <w:rFonts w:ascii="Times New Roman" w:hAnsi="Times New Roman" w:cs="Times New Roman"/>
          <w:sz w:val="24"/>
          <w:szCs w:val="24"/>
          <w:lang w:val="en-US"/>
        </w:rPr>
        <w:t>V</w:t>
      </w:r>
      <w:r w:rsidRPr="00555C21">
        <w:rPr>
          <w:rFonts w:ascii="Times New Roman" w:hAnsi="Times New Roman" w:cs="Times New Roman"/>
          <w:sz w:val="24"/>
          <w:szCs w:val="24"/>
        </w:rPr>
        <w:t xml:space="preserve">.1 ЗК РФ. </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61" w:name="_Toc19777448"/>
      <w:bookmarkStart w:id="62" w:name="_Toc19778011"/>
      <w:r w:rsidRPr="00555C21">
        <w:rPr>
          <w:rFonts w:ascii="Times New Roman" w:hAnsi="Times New Roman" w:cs="Times New Roman"/>
          <w:bCs w:val="0"/>
          <w:color w:val="auto"/>
        </w:rPr>
        <w:t>Статья 20. Контроль за использованием земельных участков и объектов капитального строительства</w:t>
      </w:r>
      <w:bookmarkEnd w:id="61"/>
      <w:bookmarkEnd w:id="62"/>
      <w:r w:rsidRPr="00555C21">
        <w:rPr>
          <w:rFonts w:ascii="Times New Roman" w:hAnsi="Times New Roman" w:cs="Times New Roman"/>
          <w:bCs w:val="0"/>
          <w:color w:val="auto"/>
        </w:rPr>
        <w:t xml:space="preserve">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555C21" w:rsidRPr="00555C21" w:rsidRDefault="00555C21" w:rsidP="00093641">
      <w:pPr>
        <w:spacing w:afterLines="40" w:line="27" w:lineRule="atLeast"/>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rPr>
          <w:rFonts w:ascii="Times New Roman" w:hAnsi="Times New Roman" w:cs="Times New Roman"/>
          <w:color w:val="auto"/>
        </w:rPr>
      </w:pPr>
      <w:bookmarkStart w:id="63" w:name="_Toc19777449"/>
      <w:bookmarkStart w:id="64" w:name="_Toc19778012"/>
      <w:r w:rsidRPr="00555C21">
        <w:rPr>
          <w:rFonts w:ascii="Times New Roman" w:hAnsi="Times New Roman" w:cs="Times New Roman"/>
          <w:bCs w:val="0"/>
          <w:color w:val="auto"/>
        </w:rPr>
        <w:t>Статья 21. Ответственность за нарушение правил землепользования и застройки</w:t>
      </w:r>
      <w:bookmarkEnd w:id="63"/>
      <w:bookmarkEnd w:id="64"/>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555C21" w:rsidRPr="00DA20D1" w:rsidRDefault="00555C21" w:rsidP="00093641">
      <w:pPr>
        <w:spacing w:afterLines="40" w:line="27" w:lineRule="atLeast"/>
        <w:rPr>
          <w:rFonts w:ascii="Times New Roman" w:hAnsi="Times New Roman" w:cs="Times New Roman"/>
          <w:b/>
          <w:sz w:val="24"/>
          <w:szCs w:val="24"/>
        </w:rPr>
      </w:pPr>
    </w:p>
    <w:p w:rsidR="00555C21" w:rsidRPr="00DA20D1" w:rsidRDefault="00555C21" w:rsidP="00555C21">
      <w:pPr>
        <w:spacing w:after="0" w:line="240" w:lineRule="auto"/>
        <w:ind w:firstLine="709"/>
        <w:jc w:val="both"/>
        <w:rPr>
          <w:rFonts w:ascii="Times New Roman" w:hAnsi="Times New Roman" w:cs="Times New Roman"/>
          <w:b/>
          <w:sz w:val="28"/>
          <w:szCs w:val="28"/>
        </w:rPr>
      </w:pPr>
      <w:r w:rsidRPr="00DA20D1">
        <w:rPr>
          <w:rFonts w:ascii="Times New Roman" w:hAnsi="Times New Roman" w:cs="Times New Roman"/>
          <w:b/>
          <w:sz w:val="28"/>
          <w:szCs w:val="28"/>
        </w:rPr>
        <w:t>Часть 2  Правил изложить в следующей редакции:</w:t>
      </w:r>
    </w:p>
    <w:p w:rsidR="00555C21" w:rsidRPr="00555C21" w:rsidRDefault="00555C21" w:rsidP="00555C21">
      <w:pPr>
        <w:spacing w:after="0" w:line="240" w:lineRule="auto"/>
        <w:ind w:firstLine="709"/>
        <w:jc w:val="both"/>
        <w:rPr>
          <w:rFonts w:ascii="Times New Roman" w:hAnsi="Times New Roman" w:cs="Times New Roman"/>
          <w:sz w:val="24"/>
          <w:szCs w:val="24"/>
        </w:rPr>
      </w:pPr>
    </w:p>
    <w:p w:rsidR="00555C21" w:rsidRPr="00555C21" w:rsidRDefault="00555C21" w:rsidP="00093641">
      <w:pPr>
        <w:pStyle w:val="1"/>
        <w:spacing w:before="0" w:afterLines="40" w:line="27" w:lineRule="atLeast"/>
        <w:ind w:left="0" w:firstLine="709"/>
        <w:rPr>
          <w:rFonts w:ascii="Times New Roman" w:hAnsi="Times New Roman"/>
          <w:bCs w:val="0"/>
          <w:sz w:val="24"/>
          <w:szCs w:val="24"/>
        </w:rPr>
      </w:pPr>
      <w:bookmarkStart w:id="65" w:name="_Toc19778450"/>
      <w:r w:rsidRPr="00555C21">
        <w:rPr>
          <w:rFonts w:ascii="Times New Roman" w:hAnsi="Times New Roman"/>
          <w:sz w:val="24"/>
          <w:szCs w:val="24"/>
        </w:rPr>
        <w:t xml:space="preserve">ЧАСТЬ 2. </w:t>
      </w:r>
      <w:r w:rsidRPr="00555C21">
        <w:rPr>
          <w:rFonts w:ascii="Times New Roman" w:hAnsi="Times New Roman"/>
          <w:bCs w:val="0"/>
          <w:sz w:val="24"/>
          <w:szCs w:val="24"/>
        </w:rPr>
        <w:t>КАРТА ГРАДОСТРОИТЕЛЬНОГО ЗОНИРОВАНИЯ</w:t>
      </w:r>
      <w:bookmarkEnd w:id="65"/>
    </w:p>
    <w:p w:rsidR="00555C21" w:rsidRPr="00555C21" w:rsidRDefault="00555C21" w:rsidP="00093641">
      <w:pPr>
        <w:pStyle w:val="a6"/>
        <w:snapToGrid w:val="0"/>
        <w:spacing w:afterLines="40" w:line="27" w:lineRule="atLeast"/>
        <w:contextualSpacing/>
      </w:pPr>
    </w:p>
    <w:p w:rsidR="00555C21" w:rsidRPr="00555C21" w:rsidRDefault="00555C21" w:rsidP="00E8381A">
      <w:pPr>
        <w:pStyle w:val="3"/>
        <w:spacing w:before="0" w:after="40" w:line="27" w:lineRule="atLeast"/>
        <w:ind w:firstLine="709"/>
        <w:contextualSpacing/>
        <w:rPr>
          <w:rFonts w:ascii="Times New Roman" w:hAnsi="Times New Roman" w:cs="Times New Roman"/>
          <w:color w:val="auto"/>
        </w:rPr>
      </w:pPr>
      <w:bookmarkStart w:id="66" w:name="_Toc19778451"/>
      <w:r w:rsidRPr="00555C21">
        <w:rPr>
          <w:rFonts w:ascii="Times New Roman" w:hAnsi="Times New Roman" w:cs="Times New Roman"/>
          <w:color w:val="auto"/>
        </w:rPr>
        <w:t>Статья 22. Общие положения о карте градостроительного зонирования</w:t>
      </w:r>
      <w:bookmarkEnd w:id="66"/>
      <w:r w:rsidRPr="00555C21">
        <w:rPr>
          <w:rFonts w:ascii="Times New Roman" w:hAnsi="Times New Roman" w:cs="Times New Roman"/>
          <w:color w:val="auto"/>
        </w:rPr>
        <w:t xml:space="preserve">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rsidR="00555C21" w:rsidRPr="00555C21" w:rsidRDefault="00555C21" w:rsidP="00093641">
      <w:pPr>
        <w:spacing w:afterLines="40" w:line="27" w:lineRule="atLeast"/>
        <w:contextualSpacing/>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contextualSpacing/>
        <w:rPr>
          <w:rFonts w:ascii="Times New Roman" w:hAnsi="Times New Roman" w:cs="Times New Roman"/>
          <w:bCs w:val="0"/>
          <w:color w:val="auto"/>
        </w:rPr>
      </w:pPr>
      <w:bookmarkStart w:id="67" w:name="_Toc19778452"/>
      <w:r w:rsidRPr="00555C21">
        <w:rPr>
          <w:rFonts w:ascii="Times New Roman" w:hAnsi="Times New Roman" w:cs="Times New Roman"/>
          <w:bCs w:val="0"/>
          <w:color w:val="auto"/>
        </w:rPr>
        <w:t>Статья 23. Территориальные зоны</w:t>
      </w:r>
      <w:bookmarkEnd w:id="67"/>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2. В настоящих правилах землепользования и застройки определены следующие виды территориальных зон:</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3) 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4) Зона жилой застройки Ж-1 выделена для обеспечения правовых условий строительства и реконструкции жилых домов различного типа.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5)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 </w:t>
      </w:r>
    </w:p>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t xml:space="preserve">6) </w:t>
      </w:r>
      <w:bookmarkStart w:id="68" w:name="_Hlk24396740"/>
      <w:r w:rsidRPr="00555C21">
        <w:rPr>
          <w:rFonts w:ascii="Times New Roman" w:hAnsi="Times New Roman" w:cs="Times New Roman"/>
          <w:sz w:val="24"/>
          <w:szCs w:val="24"/>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bookmarkEnd w:id="68"/>
    <w:p w:rsidR="00555C21" w:rsidRPr="00555C21" w:rsidRDefault="00555C21" w:rsidP="00093641">
      <w:pPr>
        <w:spacing w:afterLines="40" w:line="27" w:lineRule="atLeast"/>
        <w:jc w:val="both"/>
        <w:rPr>
          <w:rFonts w:ascii="Times New Roman" w:hAnsi="Times New Roman" w:cs="Times New Roman"/>
          <w:sz w:val="24"/>
          <w:szCs w:val="24"/>
        </w:rPr>
      </w:pPr>
      <w:r w:rsidRPr="00555C21">
        <w:rPr>
          <w:rFonts w:ascii="Times New Roman" w:hAnsi="Times New Roman" w:cs="Times New Roman"/>
          <w:sz w:val="24"/>
          <w:szCs w:val="24"/>
        </w:rPr>
        <w:lastRenderedPageBreak/>
        <w:t xml:space="preserve">7) 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8) Зона производственного назначения объектов III класса опасности П-3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 м и не рекомендуемых для размещения в иных зонах.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9) 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 м и не рекомендуемых для размещения в иных зонах.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10) 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11)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12)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13) Зона </w:t>
      </w:r>
      <w:r w:rsidRPr="00555C21">
        <w:rPr>
          <w:rFonts w:ascii="Times New Roman" w:hAnsi="Times New Roman" w:cs="Times New Roman"/>
          <w:bCs/>
          <w:sz w:val="24"/>
          <w:szCs w:val="24"/>
        </w:rPr>
        <w:t xml:space="preserve">размещения военных объектов ВО </w:t>
      </w:r>
      <w:r w:rsidRPr="00555C21">
        <w:rPr>
          <w:rFonts w:ascii="Times New Roman" w:hAnsi="Times New Roman" w:cs="Times New Roman"/>
          <w:sz w:val="24"/>
          <w:szCs w:val="24"/>
        </w:rPr>
        <w:t xml:space="preserve">выделена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14) </w:t>
      </w:r>
      <w:bookmarkStart w:id="69" w:name="_Hlk24396178"/>
      <w:r w:rsidRPr="00555C21">
        <w:rPr>
          <w:rFonts w:ascii="Times New Roman" w:hAnsi="Times New Roman" w:cs="Times New Roman"/>
          <w:sz w:val="24"/>
          <w:szCs w:val="24"/>
        </w:rPr>
        <w:t>Зона территорий</w:t>
      </w:r>
      <w:bookmarkEnd w:id="69"/>
      <w:r w:rsidRPr="00555C21">
        <w:rPr>
          <w:rFonts w:ascii="Times New Roman" w:hAnsi="Times New Roman" w:cs="Times New Roman"/>
          <w:sz w:val="24"/>
          <w:szCs w:val="24"/>
        </w:rPr>
        <w:t xml:space="preserve"> ограниченного градостроительного развития ОР </w:t>
      </w:r>
      <w:bookmarkStart w:id="70" w:name="_Hlk24396205"/>
      <w:r w:rsidRPr="00555C21">
        <w:rPr>
          <w:rFonts w:ascii="Times New Roman" w:hAnsi="Times New Roman" w:cs="Times New Roman"/>
          <w:sz w:val="24"/>
          <w:szCs w:val="24"/>
        </w:rPr>
        <w:t>выделена</w:t>
      </w:r>
      <w:bookmarkEnd w:id="70"/>
      <w:r w:rsidRPr="00555C21">
        <w:rPr>
          <w:rFonts w:ascii="Times New Roman" w:hAnsi="Times New Roman" w:cs="Times New Roman"/>
          <w:sz w:val="24"/>
          <w:szCs w:val="24"/>
        </w:rPr>
        <w:t xml:space="preserve"> для обеспечения правовых условий градостроительной деятельности, на территориях с особыми природными характеристиками. </w:t>
      </w:r>
    </w:p>
    <w:p w:rsidR="00555C21" w:rsidRPr="00555C21" w:rsidRDefault="00555C21" w:rsidP="00093641">
      <w:pPr>
        <w:spacing w:afterLines="40" w:line="27" w:lineRule="atLeast"/>
        <w:contextualSpacing/>
        <w:jc w:val="both"/>
        <w:rPr>
          <w:rFonts w:ascii="Times New Roman" w:hAnsi="Times New Roman" w:cs="Times New Roman"/>
          <w:sz w:val="24"/>
          <w:szCs w:val="24"/>
        </w:rPr>
      </w:pPr>
    </w:p>
    <w:p w:rsidR="00555C21" w:rsidRPr="00555C21" w:rsidRDefault="00555C21" w:rsidP="00E8381A">
      <w:pPr>
        <w:pStyle w:val="3"/>
        <w:spacing w:before="0" w:after="40" w:line="27" w:lineRule="atLeast"/>
        <w:ind w:firstLine="709"/>
        <w:contextualSpacing/>
        <w:rPr>
          <w:rFonts w:ascii="Times New Roman" w:hAnsi="Times New Roman" w:cs="Times New Roman"/>
          <w:color w:val="auto"/>
        </w:rPr>
      </w:pPr>
      <w:bookmarkStart w:id="71" w:name="_Toc19778453"/>
      <w:r w:rsidRPr="00555C21">
        <w:rPr>
          <w:rFonts w:ascii="Times New Roman" w:hAnsi="Times New Roman" w:cs="Times New Roman"/>
          <w:color w:val="auto"/>
        </w:rPr>
        <w:t>Статья 24. Зоны с особыми условиями использования территорий</w:t>
      </w:r>
      <w:bookmarkEnd w:id="71"/>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555C21">
        <w:rPr>
          <w:rFonts w:ascii="Times New Roman" w:hAnsi="Times New Roman" w:cs="Times New Roman"/>
          <w:sz w:val="24"/>
          <w:szCs w:val="24"/>
        </w:rPr>
        <w:t>водоохранные</w:t>
      </w:r>
      <w:proofErr w:type="spellEnd"/>
      <w:r w:rsidRPr="00555C21">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55C21">
        <w:rPr>
          <w:rFonts w:ascii="Times New Roman" w:hAnsi="Times New Roman" w:cs="Times New Roman"/>
          <w:sz w:val="24"/>
          <w:szCs w:val="24"/>
        </w:rPr>
        <w:t>приаэродромная</w:t>
      </w:r>
      <w:proofErr w:type="spellEnd"/>
      <w:r w:rsidRPr="00555C21">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 Охранная зона объектов электроэнергетики (объектов </w:t>
      </w:r>
      <w:proofErr w:type="spellStart"/>
      <w:r w:rsidRPr="00555C21">
        <w:rPr>
          <w:rFonts w:ascii="Times New Roman" w:hAnsi="Times New Roman" w:cs="Times New Roman"/>
          <w:sz w:val="24"/>
          <w:szCs w:val="24"/>
        </w:rPr>
        <w:t>электросетевого</w:t>
      </w:r>
      <w:proofErr w:type="spellEnd"/>
      <w:r w:rsidRPr="00555C21">
        <w:rPr>
          <w:rFonts w:ascii="Times New Roman" w:hAnsi="Times New Roman" w:cs="Times New Roman"/>
          <w:sz w:val="24"/>
          <w:szCs w:val="24"/>
        </w:rPr>
        <w:t xml:space="preserve"> хозяйства и объектов по производству электрической энергии).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 611.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3) Придорожные полосы автомобильных дорог. Особые условия использования земельных участков, расположенных в границах таких зон определяются Указом </w:t>
      </w:r>
      <w:r w:rsidRPr="00555C21">
        <w:rPr>
          <w:rFonts w:ascii="Times New Roman" w:hAnsi="Times New Roman" w:cs="Times New Roman"/>
          <w:sz w:val="24"/>
          <w:szCs w:val="24"/>
        </w:rPr>
        <w:lastRenderedPageBreak/>
        <w:t>президента Российской Федерации «О придорожных полосах федеральных автомобильных дорог общего пользования».</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4) Охранная зона трубопроводов (газопроводов, нефтепроводов и нефтепродуктопроводов, </w:t>
      </w:r>
      <w:proofErr w:type="spellStart"/>
      <w:r w:rsidRPr="00555C21">
        <w:rPr>
          <w:rFonts w:ascii="Times New Roman" w:hAnsi="Times New Roman" w:cs="Times New Roman"/>
          <w:sz w:val="24"/>
          <w:szCs w:val="24"/>
        </w:rPr>
        <w:t>аммиакопроводов</w:t>
      </w:r>
      <w:proofErr w:type="spellEnd"/>
      <w:r w:rsidRPr="00555C21">
        <w:rPr>
          <w:rFonts w:ascii="Times New Roman" w:hAnsi="Times New Roman" w:cs="Times New Roman"/>
          <w:sz w:val="24"/>
          <w:szCs w:val="24"/>
        </w:rPr>
        <w:t>). Особые условия использования земельных участков, расположенных в границах таких зон определяются:</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ВСН 31-81/</w:t>
      </w:r>
      <w:proofErr w:type="spellStart"/>
      <w:r w:rsidRPr="00555C21">
        <w:rPr>
          <w:rFonts w:ascii="Times New Roman" w:hAnsi="Times New Roman" w:cs="Times New Roman"/>
          <w:sz w:val="24"/>
          <w:szCs w:val="24"/>
        </w:rPr>
        <w:t>Миннефтепром</w:t>
      </w:r>
      <w:proofErr w:type="spellEnd"/>
      <w:r w:rsidRPr="00555C21">
        <w:rPr>
          <w:rFonts w:ascii="Times New Roman" w:hAnsi="Times New Roman" w:cs="Times New Roman"/>
          <w:sz w:val="24"/>
          <w:szCs w:val="24"/>
        </w:rPr>
        <w:t xml:space="preserve"> Инструкция по производству строительных работ в охранных зонах магистральных трубопроводов Министерства нефтяной промышленности;</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ВСН 51-1-80/</w:t>
      </w:r>
      <w:proofErr w:type="spellStart"/>
      <w:r w:rsidRPr="00555C21">
        <w:rPr>
          <w:rFonts w:ascii="Times New Roman" w:hAnsi="Times New Roman" w:cs="Times New Roman"/>
          <w:sz w:val="24"/>
          <w:szCs w:val="24"/>
        </w:rPr>
        <w:t>Мингазпром</w:t>
      </w:r>
      <w:proofErr w:type="spellEnd"/>
      <w:r w:rsidRPr="00555C21">
        <w:rPr>
          <w:rFonts w:ascii="Times New Roman" w:hAnsi="Times New Roman" w:cs="Times New Roman"/>
          <w:sz w:val="24"/>
          <w:szCs w:val="24"/>
        </w:rPr>
        <w:t xml:space="preserve"> Инструкция по производству строительных работ в охранных зонах магистральных трубопроводов Министерства газовой промышленности;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6) </w:t>
      </w:r>
      <w:proofErr w:type="spellStart"/>
      <w:r w:rsidRPr="00555C21">
        <w:rPr>
          <w:rFonts w:ascii="Times New Roman" w:hAnsi="Times New Roman" w:cs="Times New Roman"/>
          <w:sz w:val="24"/>
          <w:szCs w:val="24"/>
        </w:rPr>
        <w:t>Водоохранная</w:t>
      </w:r>
      <w:proofErr w:type="spellEnd"/>
      <w:r w:rsidRPr="00555C21">
        <w:rPr>
          <w:rFonts w:ascii="Times New Roman" w:hAnsi="Times New Roman" w:cs="Times New Roman"/>
          <w:sz w:val="24"/>
          <w:szCs w:val="24"/>
        </w:rPr>
        <w:t xml:space="preserve"> (рыбоохранная) зона. Особые условия использования земельных участков, расположенных в границах таких зон определяются:</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Водным кодексом Российской Федерации от 03.06.2006 N 74-ФЗ;</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Постановлением Правительства РФ от 6 октября 2008 г. N 743 "Об утверждении Правил установления рыбоохранных зон".</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определяются </w:t>
      </w:r>
      <w:proofErr w:type="spellStart"/>
      <w:r w:rsidRPr="00555C21">
        <w:rPr>
          <w:rFonts w:ascii="Times New Roman" w:hAnsi="Times New Roman" w:cs="Times New Roman"/>
          <w:sz w:val="24"/>
          <w:szCs w:val="24"/>
        </w:rPr>
        <w:t>СанПиН</w:t>
      </w:r>
      <w:proofErr w:type="spellEnd"/>
      <w:r w:rsidRPr="00555C21">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w:t>
      </w:r>
    </w:p>
    <w:p w:rsidR="00555C21" w:rsidRP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9) Санитарно-защитная зона. Особые условия использования земельных участков, расположенных в границах таких зон определяются </w:t>
      </w:r>
      <w:proofErr w:type="spellStart"/>
      <w:r w:rsidRPr="00555C21">
        <w:rPr>
          <w:rFonts w:ascii="Times New Roman" w:hAnsi="Times New Roman" w:cs="Times New Roman"/>
          <w:sz w:val="24"/>
          <w:szCs w:val="24"/>
        </w:rPr>
        <w:t>СанПиН</w:t>
      </w:r>
      <w:proofErr w:type="spellEnd"/>
      <w:r w:rsidRPr="00555C2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555C21" w:rsidRDefault="00555C21" w:rsidP="00093641">
      <w:pPr>
        <w:spacing w:afterLines="40" w:line="27" w:lineRule="atLeast"/>
        <w:contextualSpacing/>
        <w:jc w:val="both"/>
        <w:rPr>
          <w:rFonts w:ascii="Times New Roman" w:hAnsi="Times New Roman" w:cs="Times New Roman"/>
          <w:sz w:val="24"/>
          <w:szCs w:val="24"/>
        </w:rPr>
      </w:pPr>
      <w:r w:rsidRPr="00555C21">
        <w:rPr>
          <w:rFonts w:ascii="Times New Roman" w:hAnsi="Times New Roman" w:cs="Times New Roman"/>
          <w:sz w:val="24"/>
          <w:szCs w:val="24"/>
        </w:rPr>
        <w:t xml:space="preserve">10)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555C21">
        <w:rPr>
          <w:rFonts w:ascii="Times New Roman" w:hAnsi="Times New Roman" w:cs="Times New Roman"/>
          <w:sz w:val="24"/>
          <w:szCs w:val="24"/>
        </w:rPr>
        <w:t>аммиакопроводов</w:t>
      </w:r>
      <w:proofErr w:type="spellEnd"/>
      <w:r w:rsidRPr="00555C21">
        <w:rPr>
          <w:rFonts w:ascii="Times New Roman" w:hAnsi="Times New Roman" w:cs="Times New Roman"/>
          <w:sz w:val="24"/>
          <w:szCs w:val="24"/>
        </w:rPr>
        <w:t xml:space="preserve">).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w:t>
      </w:r>
      <w:proofErr w:type="spellStart"/>
      <w:r w:rsidRPr="00555C21">
        <w:rPr>
          <w:rFonts w:ascii="Times New Roman" w:hAnsi="Times New Roman" w:cs="Times New Roman"/>
          <w:sz w:val="24"/>
          <w:szCs w:val="24"/>
        </w:rPr>
        <w:t>СНиП</w:t>
      </w:r>
      <w:proofErr w:type="spellEnd"/>
      <w:r w:rsidRPr="00555C21">
        <w:rPr>
          <w:rFonts w:ascii="Times New Roman" w:hAnsi="Times New Roman" w:cs="Times New Roman"/>
          <w:sz w:val="24"/>
          <w:szCs w:val="24"/>
        </w:rPr>
        <w:t xml:space="preserve"> 2.05.06-85* (с Изменениями N 1, 2).</w:t>
      </w:r>
    </w:p>
    <w:p w:rsidR="00D671DA" w:rsidRPr="00D671DA" w:rsidRDefault="00D671DA" w:rsidP="00093641">
      <w:pPr>
        <w:spacing w:afterLines="40" w:line="27" w:lineRule="atLeast"/>
        <w:contextualSpacing/>
        <w:jc w:val="both"/>
        <w:rPr>
          <w:rFonts w:ascii="Times New Roman" w:hAnsi="Times New Roman" w:cs="Times New Roman"/>
          <w:sz w:val="24"/>
          <w:szCs w:val="24"/>
        </w:rPr>
      </w:pPr>
    </w:p>
    <w:p w:rsidR="00F113CF" w:rsidRPr="00D671DA" w:rsidRDefault="00D671DA" w:rsidP="00E8381A">
      <w:pPr>
        <w:jc w:val="both"/>
        <w:rPr>
          <w:rFonts w:ascii="Times New Roman" w:hAnsi="Times New Roman" w:cs="Times New Roman"/>
          <w:sz w:val="24"/>
          <w:szCs w:val="24"/>
        </w:rPr>
      </w:pPr>
      <w:r w:rsidRPr="00D671DA">
        <w:rPr>
          <w:rFonts w:ascii="Times New Roman" w:hAnsi="Times New Roman" w:cs="Times New Roman"/>
          <w:sz w:val="24"/>
          <w:szCs w:val="24"/>
        </w:rPr>
        <w:t>Карта градостроительного зонирования и зон с особыми условиями  использования территории М 1:5000 (Приложение 1).</w:t>
      </w:r>
    </w:p>
    <w:p w:rsidR="00555C21" w:rsidRPr="00DA20D1" w:rsidRDefault="00555C21" w:rsidP="00555C21">
      <w:pPr>
        <w:spacing w:after="0" w:line="240" w:lineRule="auto"/>
        <w:ind w:firstLine="709"/>
        <w:jc w:val="both"/>
        <w:rPr>
          <w:rFonts w:ascii="Times New Roman" w:hAnsi="Times New Roman" w:cs="Times New Roman"/>
          <w:b/>
          <w:sz w:val="28"/>
          <w:szCs w:val="28"/>
        </w:rPr>
      </w:pPr>
      <w:r w:rsidRPr="00DA20D1">
        <w:rPr>
          <w:rFonts w:ascii="Times New Roman" w:hAnsi="Times New Roman" w:cs="Times New Roman"/>
          <w:b/>
          <w:sz w:val="28"/>
          <w:szCs w:val="28"/>
        </w:rPr>
        <w:t>Часть 3  Правил изложить в следующей редакции:</w:t>
      </w:r>
    </w:p>
    <w:p w:rsidR="00DA20D1" w:rsidRDefault="00DA20D1" w:rsidP="00555C21">
      <w:pPr>
        <w:rPr>
          <w:rFonts w:ascii="Times New Roman" w:hAnsi="Times New Roman" w:cs="Times New Roman"/>
          <w:sz w:val="24"/>
          <w:szCs w:val="24"/>
        </w:rPr>
      </w:pPr>
      <w:bookmarkStart w:id="72" w:name="_Toc24467297"/>
    </w:p>
    <w:p w:rsidR="00555C21" w:rsidRPr="00DA20D1" w:rsidRDefault="00555C21" w:rsidP="00555C21">
      <w:pPr>
        <w:rPr>
          <w:rFonts w:ascii="Times New Roman" w:hAnsi="Times New Roman" w:cs="Times New Roman"/>
          <w:b/>
          <w:sz w:val="24"/>
          <w:szCs w:val="24"/>
        </w:rPr>
      </w:pPr>
      <w:r w:rsidRPr="00DA20D1">
        <w:rPr>
          <w:rFonts w:ascii="Times New Roman" w:hAnsi="Times New Roman" w:cs="Times New Roman"/>
          <w:b/>
          <w:sz w:val="24"/>
          <w:szCs w:val="24"/>
        </w:rPr>
        <w:t>ЧАСТЬ 3. ГРАДОСТРОИТЕЛЬНЫЕ РЕГЛАМЕНТЫ</w:t>
      </w:r>
      <w:bookmarkEnd w:id="72"/>
    </w:p>
    <w:p w:rsidR="00555C21" w:rsidRPr="00DA20D1" w:rsidRDefault="00555C21" w:rsidP="00E8381A">
      <w:pPr>
        <w:jc w:val="both"/>
        <w:rPr>
          <w:rFonts w:ascii="Times New Roman" w:hAnsi="Times New Roman" w:cs="Times New Roman"/>
          <w:b/>
          <w:sz w:val="24"/>
          <w:szCs w:val="24"/>
        </w:rPr>
      </w:pPr>
      <w:bookmarkStart w:id="73" w:name="_Toc24467298"/>
      <w:r w:rsidRPr="00DA20D1">
        <w:rPr>
          <w:rFonts w:ascii="Times New Roman" w:hAnsi="Times New Roman" w:cs="Times New Roman"/>
          <w:b/>
          <w:sz w:val="24"/>
          <w:szCs w:val="24"/>
        </w:rPr>
        <w:t>Статья 25. Общие положения о градостроительных регламентах</w:t>
      </w:r>
      <w:bookmarkEnd w:id="73"/>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555C21">
        <w:rPr>
          <w:rFonts w:ascii="Times New Roman" w:hAnsi="Times New Roman" w:cs="Times New Roman"/>
          <w:sz w:val="24"/>
          <w:szCs w:val="24"/>
        </w:rPr>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Градостроительные регламенты устанавливаются с учетом: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видов территориальных зон;</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Действие градостроительного регламента не распространяется на земельные участки: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границах территорий общего 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предоставленные для добычи полезных ископаемых.</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74" w:name="_Toc24467299"/>
      <w:r w:rsidRPr="00DA20D1">
        <w:rPr>
          <w:rFonts w:ascii="Times New Roman" w:hAnsi="Times New Roman" w:cs="Times New Roman"/>
          <w:b/>
          <w:sz w:val="24"/>
          <w:szCs w:val="24"/>
        </w:rPr>
        <w:t>Статья 26. Виды разрешенного использования земельных участков и объектов капитального строительства</w:t>
      </w:r>
      <w:bookmarkEnd w:id="74"/>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основные виды разрешенного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условно разрешенные виды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555C21" w:rsidRPr="00DA20D1" w:rsidRDefault="00555C21" w:rsidP="00E8381A">
      <w:pPr>
        <w:jc w:val="both"/>
        <w:rPr>
          <w:rFonts w:ascii="Times New Roman" w:hAnsi="Times New Roman" w:cs="Times New Roman"/>
          <w:b/>
          <w:sz w:val="24"/>
          <w:szCs w:val="24"/>
        </w:rPr>
      </w:pPr>
      <w:bookmarkStart w:id="75" w:name="_Toc24467300"/>
      <w:r w:rsidRPr="00DA20D1">
        <w:rPr>
          <w:rFonts w:ascii="Times New Roman" w:hAnsi="Times New Roman" w:cs="Times New Roman"/>
          <w:b/>
          <w:sz w:val="24"/>
          <w:szCs w:val="24"/>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5"/>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предельное количество этажей или предельную высоту зданий, строений, сооружений;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3. В пределах территориальных зон допускается устанавливать </w:t>
      </w:r>
      <w:proofErr w:type="spellStart"/>
      <w:r w:rsidRPr="00555C21">
        <w:rPr>
          <w:rFonts w:ascii="Times New Roman" w:hAnsi="Times New Roman" w:cs="Times New Roman"/>
          <w:sz w:val="24"/>
          <w:szCs w:val="24"/>
        </w:rPr>
        <w:t>подзоны</w:t>
      </w:r>
      <w:proofErr w:type="spellEnd"/>
      <w:r w:rsidRPr="00555C21">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76" w:name="_Toc24467301"/>
      <w:r w:rsidRPr="00DA20D1">
        <w:rPr>
          <w:rFonts w:ascii="Times New Roman" w:hAnsi="Times New Roman" w:cs="Times New Roman"/>
          <w:b/>
          <w:sz w:val="24"/>
          <w:szCs w:val="24"/>
        </w:rPr>
        <w:t>Статья 28. Зона сельскохозяйственных угодий (СХ-1)</w:t>
      </w:r>
      <w:bookmarkEnd w:id="76"/>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77" w:name="_Hlk24397107"/>
      <w:r w:rsidRPr="00555C21">
        <w:rPr>
          <w:rFonts w:ascii="Times New Roman" w:hAnsi="Times New Roman" w:cs="Times New Roman"/>
          <w:sz w:val="24"/>
          <w:szCs w:val="24"/>
        </w:rPr>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bookmarkEnd w:id="77"/>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5. В соответствии со ст. 36 Градостроительного кодекса РФ: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градостроительный регламент для сельскохозяйственных угодий в составе земель сельскохозяйственного назначения не устанавливается;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7. Основные виды разрешенного использования земельных участков и объектов капитального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428"/>
        <w:gridCol w:w="2428"/>
        <w:gridCol w:w="1655"/>
        <w:gridCol w:w="242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lastRenderedPageBreak/>
              <w:t>п</w:t>
            </w:r>
            <w:proofErr w:type="spellEnd"/>
          </w:p>
        </w:tc>
        <w:tc>
          <w:tcPr>
            <w:tcW w:w="7026"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Виды разрешенного использования земельного участка:</w:t>
            </w:r>
          </w:p>
        </w:tc>
        <w:tc>
          <w:tcPr>
            <w:tcW w:w="2613"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Виды разрешенного использования объектов </w:t>
            </w:r>
            <w:r w:rsidRPr="00555C21">
              <w:rPr>
                <w:rFonts w:ascii="Times New Roman" w:hAnsi="Times New Roman" w:cs="Times New Roman"/>
                <w:sz w:val="24"/>
                <w:szCs w:val="24"/>
              </w:rPr>
              <w:lastRenderedPageBreak/>
              <w:t>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Вид разрешенного </w:t>
            </w:r>
            <w:r w:rsidRPr="00555C21">
              <w:rPr>
                <w:rFonts w:ascii="Times New Roman" w:hAnsi="Times New Roman" w:cs="Times New Roman"/>
                <w:sz w:val="24"/>
                <w:szCs w:val="24"/>
              </w:rPr>
              <w:lastRenderedPageBreak/>
              <w:t>использования земельного участка</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Описание вида </w:t>
            </w:r>
            <w:r w:rsidRPr="00555C21">
              <w:rPr>
                <w:rFonts w:ascii="Times New Roman" w:hAnsi="Times New Roman" w:cs="Times New Roman"/>
                <w:sz w:val="24"/>
                <w:szCs w:val="24"/>
              </w:rPr>
              <w:lastRenderedPageBreak/>
              <w:t>разрешенного использования земельного участка</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Код </w:t>
            </w:r>
            <w:r w:rsidRPr="00555C21">
              <w:rPr>
                <w:rFonts w:ascii="Times New Roman" w:hAnsi="Times New Roman" w:cs="Times New Roman"/>
                <w:sz w:val="24"/>
                <w:szCs w:val="24"/>
              </w:rPr>
              <w:lastRenderedPageBreak/>
              <w:t>(числовое обозначение) вида разрешенного использования земельного участка</w:t>
            </w:r>
          </w:p>
        </w:tc>
        <w:tc>
          <w:tcPr>
            <w:tcW w:w="2613"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зерновых и иных сельскохозяйственных культур</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Овощеводство</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тонизирующих, лекарственных, цветочных культур</w:t>
            </w:r>
          </w:p>
          <w:p w:rsidR="00555C21" w:rsidRPr="00555C21" w:rsidRDefault="00555C21" w:rsidP="00555C21">
            <w:pPr>
              <w:rPr>
                <w:rFonts w:ascii="Times New Roman" w:hAnsi="Times New Roman" w:cs="Times New Roman"/>
                <w:sz w:val="24"/>
                <w:szCs w:val="24"/>
              </w:rPr>
            </w:pP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Осуществление хозяйственной деятельности, в том числе на сельскохозяйственных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угодьях, связанной с производством чая, </w:t>
            </w:r>
            <w:r w:rsidRPr="00555C21">
              <w:rPr>
                <w:rFonts w:ascii="Times New Roman" w:hAnsi="Times New Roman" w:cs="Times New Roman"/>
                <w:sz w:val="24"/>
                <w:szCs w:val="24"/>
              </w:rPr>
              <w:lastRenderedPageBreak/>
              <w:t>лекарственных и цветочных культур</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1.4.</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капитального строительства, размещение которого допускается на сельскохозяйственных угодьях в соответствии с законодательством </w:t>
            </w:r>
            <w:r w:rsidRPr="00555C21">
              <w:rPr>
                <w:rFonts w:ascii="Times New Roman" w:hAnsi="Times New Roman" w:cs="Times New Roman"/>
                <w:sz w:val="24"/>
                <w:szCs w:val="24"/>
              </w:rPr>
              <w:lastRenderedPageBreak/>
              <w:t>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Садоводство</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льна и конопли</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1.6.</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Сенокошение</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Кошение трав, сбор и заготовка сена</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1.19</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24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17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1.20</w:t>
            </w:r>
          </w:p>
        </w:tc>
        <w:tc>
          <w:tcPr>
            <w:tcW w:w="261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капитального строительства, размещение которого допускается на сельскохозяйственных угодьях в соответствии с </w:t>
            </w:r>
            <w:r w:rsidRPr="00555C21">
              <w:rPr>
                <w:rFonts w:ascii="Times New Roman" w:hAnsi="Times New Roman" w:cs="Times New Roman"/>
                <w:sz w:val="24"/>
                <w:szCs w:val="24"/>
              </w:rPr>
              <w:lastRenderedPageBreak/>
              <w:t xml:space="preserve">законодательством Российской Федерации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8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8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8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28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8. Условно разрешенные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9. Вспомогательные виды разрешённого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p w:rsidR="00555C21" w:rsidRPr="00DA20D1" w:rsidRDefault="00555C21" w:rsidP="00E8381A">
      <w:pPr>
        <w:jc w:val="both"/>
        <w:rPr>
          <w:rFonts w:ascii="Times New Roman" w:hAnsi="Times New Roman" w:cs="Times New Roman"/>
          <w:b/>
          <w:sz w:val="24"/>
          <w:szCs w:val="24"/>
        </w:rPr>
      </w:pPr>
      <w:bookmarkStart w:id="78" w:name="_Toc24467302"/>
      <w:r w:rsidRPr="00DA20D1">
        <w:rPr>
          <w:rFonts w:ascii="Times New Roman" w:hAnsi="Times New Roman" w:cs="Times New Roman"/>
          <w:b/>
          <w:sz w:val="24"/>
          <w:szCs w:val="24"/>
        </w:rPr>
        <w:t>Статья 29. Зона объектов сельскохозяйственного производства (СХ-2)</w:t>
      </w:r>
      <w:bookmarkEnd w:id="78"/>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79" w:name="_Hlk24397087"/>
      <w:r w:rsidRPr="00555C21">
        <w:rPr>
          <w:rFonts w:ascii="Times New Roman" w:hAnsi="Times New Roman" w:cs="Times New Roman"/>
          <w:sz w:val="24"/>
          <w:szCs w:val="24"/>
        </w:rPr>
        <w:t xml:space="preserve">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w:t>
      </w:r>
      <w:r w:rsidRPr="00555C21">
        <w:rPr>
          <w:rFonts w:ascii="Times New Roman" w:hAnsi="Times New Roman" w:cs="Times New Roman"/>
          <w:sz w:val="24"/>
          <w:szCs w:val="24"/>
        </w:rPr>
        <w:lastRenderedPageBreak/>
        <w:t>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79"/>
      <w:r w:rsidRPr="00555C21">
        <w:rPr>
          <w:rFonts w:ascii="Times New Roman" w:hAnsi="Times New Roman" w:cs="Times New Roman"/>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55C21" w:rsidRPr="00555C21" w:rsidRDefault="00555C21" w:rsidP="00E8381A">
      <w:pPr>
        <w:jc w:val="both"/>
        <w:rPr>
          <w:rFonts w:ascii="Times New Roman" w:hAnsi="Times New Roman" w:cs="Times New Roman"/>
          <w:sz w:val="24"/>
          <w:szCs w:val="24"/>
        </w:rPr>
      </w:pPr>
      <w:bookmarkStart w:id="80" w:name="_Toc24467303"/>
      <w:r w:rsidRPr="00555C21">
        <w:rPr>
          <w:rFonts w:ascii="Times New Roman" w:hAnsi="Times New Roman" w:cs="Times New Roman"/>
          <w:sz w:val="24"/>
          <w:szCs w:val="24"/>
        </w:rPr>
        <w:t>5. Основные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422"/>
        <w:gridCol w:w="2421"/>
        <w:gridCol w:w="1671"/>
        <w:gridCol w:w="242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8"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1"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0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8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1"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0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и переработка сельскохозяйственно</w:t>
            </w:r>
            <w:r w:rsidRPr="00555C21">
              <w:rPr>
                <w:rFonts w:ascii="Times New Roman" w:hAnsi="Times New Roman" w:cs="Times New Roman"/>
                <w:sz w:val="24"/>
                <w:szCs w:val="24"/>
              </w:rPr>
              <w:lastRenderedPageBreak/>
              <w:t>й продукции</w:t>
            </w:r>
          </w:p>
        </w:tc>
        <w:tc>
          <w:tcPr>
            <w:tcW w:w="248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Размещение зданий, сооружений, используемых для </w:t>
            </w:r>
            <w:r w:rsidRPr="00555C21">
              <w:rPr>
                <w:rFonts w:ascii="Times New Roman" w:hAnsi="Times New Roman" w:cs="Times New Roman"/>
                <w:sz w:val="24"/>
                <w:szCs w:val="24"/>
              </w:rPr>
              <w:lastRenderedPageBreak/>
              <w:t>производства, хранения, первичной и глубокой переработки сельскохозяйственной продукции</w:t>
            </w:r>
          </w:p>
        </w:tc>
        <w:tc>
          <w:tcPr>
            <w:tcW w:w="17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1.15</w:t>
            </w:r>
          </w:p>
        </w:tc>
        <w:tc>
          <w:tcPr>
            <w:tcW w:w="26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сооружения, используемые для производства </w:t>
            </w:r>
            <w:r w:rsidRPr="00555C21">
              <w:rPr>
                <w:rFonts w:ascii="Times New Roman" w:hAnsi="Times New Roman" w:cs="Times New Roman"/>
                <w:sz w:val="24"/>
                <w:szCs w:val="24"/>
              </w:rPr>
              <w:lastRenderedPageBreak/>
              <w:t>сельскохозяйственной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хранения сельскохозяйственной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Здания, сооружения, используемые для первичной переработки сельскохозяйственной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глубокой переработки сельскохозяйственной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8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8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8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8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033"/>
        <w:gridCol w:w="2545"/>
        <w:gridCol w:w="1744"/>
        <w:gridCol w:w="2592"/>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5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8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8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Скотоводство</w:t>
            </w:r>
          </w:p>
        </w:tc>
        <w:tc>
          <w:tcPr>
            <w:tcW w:w="25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555C21">
              <w:rPr>
                <w:rFonts w:ascii="Times New Roman" w:hAnsi="Times New Roman" w:cs="Times New Roman"/>
                <w:sz w:val="24"/>
                <w:szCs w:val="24"/>
              </w:rPr>
              <w:lastRenderedPageBreak/>
              <w:t>сельскохозяйственных животных;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1.8</w:t>
            </w:r>
          </w:p>
        </w:tc>
        <w:tc>
          <w:tcPr>
            <w:tcW w:w="26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содержания и разведения сельскохозяйственных животных</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Звероводство</w:t>
            </w:r>
          </w:p>
        </w:tc>
        <w:tc>
          <w:tcPr>
            <w:tcW w:w="25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1.9</w:t>
            </w:r>
          </w:p>
        </w:tc>
        <w:tc>
          <w:tcPr>
            <w:tcW w:w="26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Здания, сооружения, используемые для содержания и разведения животных, производства, хранения и первичной переработки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Птицеводство</w:t>
            </w:r>
          </w:p>
        </w:tc>
        <w:tc>
          <w:tcPr>
            <w:tcW w:w="25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сооружений, используемых для содержания и разведения животных, </w:t>
            </w:r>
            <w:r w:rsidRPr="00555C21">
              <w:rPr>
                <w:rFonts w:ascii="Times New Roman" w:hAnsi="Times New Roman" w:cs="Times New Roman"/>
                <w:sz w:val="24"/>
                <w:szCs w:val="24"/>
              </w:rPr>
              <w:lastRenderedPageBreak/>
              <w:t>производства, хранения и первичной переработки продукции птицеводства;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1.10</w:t>
            </w:r>
          </w:p>
        </w:tc>
        <w:tc>
          <w:tcPr>
            <w:tcW w:w="26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Свиноводство</w:t>
            </w:r>
          </w:p>
        </w:tc>
        <w:tc>
          <w:tcPr>
            <w:tcW w:w="25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связанной с разведением свиней;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7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1.11</w:t>
            </w:r>
          </w:p>
        </w:tc>
        <w:tc>
          <w:tcPr>
            <w:tcW w:w="26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содержания и разведения животных, производства, хранения и первичной переработки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55C21">
              <w:rPr>
                <w:rFonts w:ascii="Times New Roman" w:hAnsi="Times New Roman" w:cs="Times New Roman"/>
                <w:sz w:val="24"/>
                <w:szCs w:val="24"/>
              </w:rPr>
              <w:lastRenderedPageBreak/>
              <w:t>зданий, строений, сооружений</w:t>
            </w:r>
          </w:p>
        </w:tc>
        <w:tc>
          <w:tcPr>
            <w:tcW w:w="44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51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1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439"/>
        <w:gridCol w:w="2439"/>
        <w:gridCol w:w="1628"/>
        <w:gridCol w:w="2439"/>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Пчеловодство</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по разведению, содержанию и </w:t>
            </w:r>
            <w:r w:rsidRPr="00555C21">
              <w:rPr>
                <w:rFonts w:ascii="Times New Roman" w:hAnsi="Times New Roman" w:cs="Times New Roman"/>
                <w:sz w:val="24"/>
                <w:szCs w:val="24"/>
              </w:rPr>
              <w:lastRenderedPageBreak/>
              <w:t>использованию пчел и иных полезных насекомых;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1.12</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используемые для разведения, содержания и использования пчел и иных полезных насекомых.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сооружения, </w:t>
            </w:r>
            <w:r w:rsidRPr="00555C21">
              <w:rPr>
                <w:rFonts w:ascii="Times New Roman" w:hAnsi="Times New Roman" w:cs="Times New Roman"/>
                <w:sz w:val="24"/>
                <w:szCs w:val="24"/>
              </w:rPr>
              <w:lastRenderedPageBreak/>
              <w:t>используемые для хранения и первичной переработки продукции пчеловодства.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Рыбоводство</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555C21">
              <w:rPr>
                <w:rFonts w:ascii="Times New Roman" w:hAnsi="Times New Roman" w:cs="Times New Roman"/>
                <w:sz w:val="24"/>
                <w:szCs w:val="24"/>
              </w:rPr>
              <w:t>аквакультуры</w:t>
            </w:r>
            <w:proofErr w:type="spellEnd"/>
            <w:r w:rsidRPr="00555C21">
              <w:rPr>
                <w:rFonts w:ascii="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555C21">
              <w:rPr>
                <w:rFonts w:ascii="Times New Roman" w:hAnsi="Times New Roman" w:cs="Times New Roman"/>
                <w:sz w:val="24"/>
                <w:szCs w:val="24"/>
              </w:rPr>
              <w:t>аквакультуры</w:t>
            </w:r>
            <w:proofErr w:type="spellEnd"/>
            <w:r w:rsidRPr="00555C21">
              <w:rPr>
                <w:rFonts w:ascii="Times New Roman" w:hAnsi="Times New Roman" w:cs="Times New Roman"/>
                <w:sz w:val="24"/>
                <w:szCs w:val="24"/>
              </w:rPr>
              <w:t>)</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1.13</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сооружения, необходимые для осуществления рыболовства (</w:t>
            </w:r>
            <w:proofErr w:type="spellStart"/>
            <w:r w:rsidRPr="00555C21">
              <w:rPr>
                <w:rFonts w:ascii="Times New Roman" w:hAnsi="Times New Roman" w:cs="Times New Roman"/>
                <w:sz w:val="24"/>
                <w:szCs w:val="24"/>
              </w:rPr>
              <w:t>аквакультуры</w:t>
            </w:r>
            <w:proofErr w:type="spellEnd"/>
            <w:r w:rsidRPr="00555C21">
              <w:rPr>
                <w:rFonts w:ascii="Times New Roman" w:hAnsi="Times New Roman" w:cs="Times New Roman"/>
                <w:sz w:val="24"/>
                <w:szCs w:val="24"/>
              </w:rPr>
              <w:t>), в том числе: гидротехнические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искусственные водоемы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Питомники</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555C21">
              <w:rPr>
                <w:rFonts w:ascii="Times New Roman" w:hAnsi="Times New Roman" w:cs="Times New Roman"/>
                <w:sz w:val="24"/>
                <w:szCs w:val="24"/>
              </w:rPr>
              <w:lastRenderedPageBreak/>
              <w:t>получения рассады и семян;</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1.17</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сооружений, необходимых для указанных видов сельскохозяйственного производства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сельскохозяйственного производства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1.18</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Машинно-транспортная мастерская.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Ремонтная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сервисного обслуживания сельскохозяйственной техники.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Ангары.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 сельскохозяйственной техники.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Трансформаторная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Силосные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Полевые станы.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Иные объекты, используемые для обеспечения ведения сельского хозяйства, в том числе: гидротехнические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искусственные водоемы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8.3</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Отделение полиции (пункт охраны правопорядка).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Охрана природных территорий</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sidRPr="00555C21">
              <w:rPr>
                <w:rFonts w:ascii="Times New Roman" w:hAnsi="Times New Roman" w:cs="Times New Roman"/>
                <w:sz w:val="24"/>
                <w:szCs w:val="24"/>
              </w:rPr>
              <w:lastRenderedPageBreak/>
              <w:t>соблюдение режима использования природных ресурсов в заказниках, сохранение свойств земель, являющихся особо ценными</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9.1</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необходимые для создания и ухода за запретными полосами.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необходимые для создания и ухода за защитными лесами, в том числе городскими лесами, лесами в лесопарках.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необходимые для соблюдения режима использования природных ресурсов в заказниках, сохранения свойств земель, являющихся </w:t>
            </w:r>
            <w:r w:rsidRPr="00555C21">
              <w:rPr>
                <w:rFonts w:ascii="Times New Roman" w:hAnsi="Times New Roman" w:cs="Times New Roman"/>
                <w:sz w:val="24"/>
                <w:szCs w:val="24"/>
              </w:rPr>
              <w:lastRenderedPageBreak/>
              <w:t xml:space="preserve">особо ценными.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28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Резервные леса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Деятельность, связанная с охраной лесов</w:t>
            </w:r>
          </w:p>
        </w:tc>
        <w:tc>
          <w:tcPr>
            <w:tcW w:w="17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10.4</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необходимые для осуществления деятельности по охране лесов.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3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3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3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3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реконструкцию объекта капитального строительства осуществлять в соответствии со строительными и санитарными </w:t>
            </w:r>
            <w:r w:rsidRPr="00555C21">
              <w:rPr>
                <w:rFonts w:ascii="Times New Roman" w:hAnsi="Times New Roman" w:cs="Times New Roman"/>
                <w:sz w:val="24"/>
                <w:szCs w:val="24"/>
              </w:rPr>
              <w:lastRenderedPageBreak/>
              <w:t>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45"/>
        <w:gridCol w:w="2545"/>
        <w:gridCol w:w="1754"/>
        <w:gridCol w:w="236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4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Ведение огородничества</w:t>
            </w:r>
          </w:p>
        </w:tc>
        <w:tc>
          <w:tcPr>
            <w:tcW w:w="254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13.1</w:t>
            </w:r>
          </w:p>
        </w:tc>
        <w:tc>
          <w:tcPr>
            <w:tcW w:w="25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Ведение садоводства</w:t>
            </w:r>
          </w:p>
        </w:tc>
        <w:tc>
          <w:tcPr>
            <w:tcW w:w="254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555C21">
              <w:rPr>
                <w:rFonts w:ascii="Times New Roman" w:hAnsi="Times New Roman" w:cs="Times New Roman"/>
                <w:sz w:val="24"/>
                <w:szCs w:val="24"/>
              </w:rPr>
              <w:lastRenderedPageBreak/>
              <w:t>использования с кодом 2.1, хозяйственных построек и гаражей</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13.2 </w:t>
            </w:r>
          </w:p>
        </w:tc>
        <w:tc>
          <w:tcPr>
            <w:tcW w:w="25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555C21">
              <w:rPr>
                <w:rFonts w:ascii="Times New Roman" w:hAnsi="Times New Roman" w:cs="Times New Roman"/>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индивидуальных гаражей и хозяйственных построек</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7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7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7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подлежит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7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w:t>
            </w:r>
            <w:r w:rsidRPr="00555C21">
              <w:rPr>
                <w:rFonts w:ascii="Times New Roman" w:hAnsi="Times New Roman" w:cs="Times New Roman"/>
                <w:sz w:val="24"/>
                <w:szCs w:val="24"/>
              </w:rPr>
              <w:lastRenderedPageBreak/>
              <w:t xml:space="preserve">земельного участка – 25%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233"/>
        <w:gridCol w:w="2525"/>
        <w:gridCol w:w="1758"/>
        <w:gridCol w:w="239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4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9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9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Ведение личного подсобного хозяйства на полевых участках</w:t>
            </w:r>
          </w:p>
        </w:tc>
        <w:tc>
          <w:tcPr>
            <w:tcW w:w="25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7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1.16</w:t>
            </w:r>
          </w:p>
        </w:tc>
        <w:tc>
          <w:tcPr>
            <w:tcW w:w="25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Возведение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Минимальная площадь земельного участка – 200 кв. м. Максимальная площадь земельного участка – 1 га.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55C21">
              <w:rPr>
                <w:rFonts w:ascii="Times New Roman" w:hAnsi="Times New Roman" w:cs="Times New Roman"/>
                <w:sz w:val="24"/>
                <w:szCs w:val="24"/>
              </w:rPr>
              <w:lastRenderedPageBreak/>
              <w:t>запрещено строительство зданий, строений, сооружений</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2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1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555C21">
              <w:rPr>
                <w:rFonts w:ascii="Times New Roman" w:hAnsi="Times New Roman" w:cs="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71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центральный </w:t>
            </w:r>
            <w:r w:rsidRPr="00555C21">
              <w:rPr>
                <w:rFonts w:ascii="Times New Roman" w:hAnsi="Times New Roman" w:cs="Times New Roman"/>
                <w:sz w:val="24"/>
                <w:szCs w:val="24"/>
              </w:rPr>
              <w:lastRenderedPageBreak/>
              <w:t>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и иные объекты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сооружения, необходимые для сбора и плавки снега.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6. Условно разрешенные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274"/>
        <w:gridCol w:w="2219"/>
        <w:gridCol w:w="1762"/>
        <w:gridCol w:w="2654"/>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08"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31"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31"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Рынки</w:t>
            </w:r>
          </w:p>
          <w:p w:rsidR="00555C21" w:rsidRPr="00555C21" w:rsidRDefault="00555C21" w:rsidP="00555C21">
            <w:pPr>
              <w:rPr>
                <w:rFonts w:ascii="Times New Roman" w:hAnsi="Times New Roman" w:cs="Times New Roman"/>
                <w:sz w:val="24"/>
                <w:szCs w:val="24"/>
              </w:rPr>
            </w:pPr>
          </w:p>
        </w:tc>
        <w:tc>
          <w:tcPr>
            <w:tcW w:w="23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555C21">
              <w:rPr>
                <w:rFonts w:ascii="Times New Roman" w:hAnsi="Times New Roman" w:cs="Times New Roman"/>
                <w:sz w:val="24"/>
                <w:szCs w:val="24"/>
              </w:rPr>
              <w:lastRenderedPageBreak/>
              <w:t>располагает торговой площадью более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4.3</w:t>
            </w:r>
          </w:p>
        </w:tc>
        <w:tc>
          <w:tcPr>
            <w:tcW w:w="2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торговли, реализующие произведенную сельскохозяйственную продукцию</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3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торговли, реализующие произведенную сельскохозяйственную продукцию</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1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tc>
      </w:tr>
    </w:tbl>
    <w:p w:rsidR="00555C21" w:rsidRPr="00555C21" w:rsidRDefault="00555C21" w:rsidP="00555C21">
      <w:pPr>
        <w:rPr>
          <w:rFonts w:ascii="Times New Roman" w:hAnsi="Times New Roman" w:cs="Times New Roman"/>
          <w:sz w:val="24"/>
          <w:szCs w:val="24"/>
        </w:rPr>
      </w:pP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7. Вспомогательные виды разрешённого использования земельных участков и объектов капитального строительства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473"/>
        <w:gridCol w:w="2141"/>
        <w:gridCol w:w="1782"/>
        <w:gridCol w:w="250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7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6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697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1.15, 1.8, 1.9, 1.10, 1.11, 1.12, 1.13, 1.17, 1.18, 8.3, 9.1, 10.4, 13.1, 13.2, 1.16, 3.1.1, 4.3, 4.4</w:t>
            </w:r>
          </w:p>
          <w:p w:rsidR="00555C21" w:rsidRPr="00555C21" w:rsidRDefault="00555C21" w:rsidP="00555C21">
            <w:pPr>
              <w:rPr>
                <w:rFonts w:ascii="Times New Roman" w:hAnsi="Times New Roman" w:cs="Times New Roman"/>
                <w:sz w:val="24"/>
                <w:szCs w:val="24"/>
              </w:rPr>
            </w:pPr>
          </w:p>
        </w:tc>
        <w:tc>
          <w:tcPr>
            <w:tcW w:w="26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которые не </w:t>
            </w:r>
            <w:r w:rsidRPr="00555C21">
              <w:rPr>
                <w:rFonts w:ascii="Times New Roman" w:hAnsi="Times New Roman" w:cs="Times New Roman"/>
                <w:sz w:val="24"/>
                <w:szCs w:val="24"/>
              </w:rPr>
              <w:lastRenderedPageBreak/>
              <w:t>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w:t>
            </w:r>
            <w:r w:rsidRPr="00555C21">
              <w:rPr>
                <w:rFonts w:ascii="Times New Roman" w:hAnsi="Times New Roman" w:cs="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максимальный процент застройки в границах земельного участка, </w:t>
            </w:r>
            <w:r w:rsidRPr="00555C21">
              <w:rPr>
                <w:rFonts w:ascii="Times New Roman" w:hAnsi="Times New Roman" w:cs="Times New Roman"/>
                <w:sz w:val="24"/>
                <w:szCs w:val="24"/>
              </w:rPr>
              <w:lastRenderedPageBreak/>
              <w:t xml:space="preserve">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r w:rsidRPr="00DA20D1">
        <w:rPr>
          <w:rFonts w:ascii="Times New Roman" w:hAnsi="Times New Roman" w:cs="Times New Roman"/>
          <w:b/>
          <w:sz w:val="24"/>
          <w:szCs w:val="24"/>
        </w:rPr>
        <w:t>Статья 30. Зона сельскохозяйственного использования (СХ-3)</w:t>
      </w:r>
      <w:bookmarkEnd w:id="80"/>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81" w:name="_Hlk24397009"/>
      <w:r w:rsidRPr="00555C21">
        <w:rPr>
          <w:rFonts w:ascii="Times New Roman" w:hAnsi="Times New Roman" w:cs="Times New Roman"/>
          <w:sz w:val="24"/>
          <w:szCs w:val="24"/>
        </w:rPr>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81"/>
      <w:r w:rsidRPr="00555C21">
        <w:rPr>
          <w:rFonts w:ascii="Times New Roman" w:hAnsi="Times New Roman" w:cs="Times New Roman"/>
          <w:sz w:val="24"/>
          <w:szCs w:val="24"/>
        </w:rPr>
        <w:t>.</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rsidR="00555C21" w:rsidRPr="00555C21" w:rsidRDefault="00555C21" w:rsidP="00E8381A">
      <w:pPr>
        <w:jc w:val="both"/>
        <w:rPr>
          <w:rFonts w:ascii="Times New Roman" w:hAnsi="Times New Roman" w:cs="Times New Roman"/>
          <w:sz w:val="24"/>
          <w:szCs w:val="24"/>
        </w:rPr>
      </w:pPr>
      <w:bookmarkStart w:id="82" w:name="_Toc24467304"/>
      <w:r w:rsidRPr="00555C21">
        <w:rPr>
          <w:rFonts w:ascii="Times New Roman" w:hAnsi="Times New Roman" w:cs="Times New Roman"/>
          <w:sz w:val="24"/>
          <w:szCs w:val="24"/>
        </w:rPr>
        <w:t>2. Основные виды разрешенного использования земельных участков и объектов капитального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18"/>
        <w:gridCol w:w="2418"/>
        <w:gridCol w:w="1648"/>
        <w:gridCol w:w="245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5"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4"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4"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зерновых и иных сельскохозяйственных культур</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Pr="00555C21">
              <w:rPr>
                <w:rFonts w:ascii="Times New Roman" w:hAnsi="Times New Roman" w:cs="Times New Roman"/>
                <w:sz w:val="24"/>
                <w:szCs w:val="24"/>
              </w:rPr>
              <w:tab/>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26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Сенокошение</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Кошение трав, сбор и заготовка сена</w:t>
            </w:r>
            <w:r w:rsidRPr="00555C21">
              <w:rPr>
                <w:rFonts w:ascii="Times New Roman" w:hAnsi="Times New Roman" w:cs="Times New Roman"/>
                <w:sz w:val="24"/>
                <w:szCs w:val="24"/>
              </w:rPr>
              <w:tab/>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1.19</w:t>
            </w:r>
          </w:p>
        </w:tc>
        <w:tc>
          <w:tcPr>
            <w:tcW w:w="26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1.20</w:t>
            </w:r>
          </w:p>
        </w:tc>
        <w:tc>
          <w:tcPr>
            <w:tcW w:w="26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Ведение огородничества</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13.1</w:t>
            </w:r>
          </w:p>
        </w:tc>
        <w:tc>
          <w:tcPr>
            <w:tcW w:w="26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8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w:t>
            </w:r>
            <w:r w:rsidRPr="00555C21">
              <w:rPr>
                <w:rFonts w:ascii="Times New Roman" w:hAnsi="Times New Roman" w:cs="Times New Roman"/>
                <w:sz w:val="24"/>
                <w:szCs w:val="24"/>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6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w:t>
            </w:r>
            <w:r w:rsidRPr="00555C21">
              <w:rPr>
                <w:rFonts w:ascii="Times New Roman" w:hAnsi="Times New Roman" w:cs="Times New Roman"/>
                <w:sz w:val="24"/>
                <w:szCs w:val="24"/>
              </w:rPr>
              <w:lastRenderedPageBreak/>
              <w:t xml:space="preserve">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2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555C21">
              <w:rPr>
                <w:rFonts w:ascii="Times New Roman" w:hAnsi="Times New Roman" w:cs="Times New Roman"/>
                <w:sz w:val="24"/>
                <w:szCs w:val="24"/>
              </w:rPr>
              <w:lastRenderedPageBreak/>
              <w:t>сооружений</w:t>
            </w:r>
          </w:p>
        </w:tc>
        <w:tc>
          <w:tcPr>
            <w:tcW w:w="43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55C21">
              <w:rPr>
                <w:rFonts w:ascii="Times New Roman" w:hAnsi="Times New Roman" w:cs="Times New Roman"/>
                <w:sz w:val="24"/>
                <w:szCs w:val="24"/>
              </w:rPr>
              <w:lastRenderedPageBreak/>
              <w:t>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52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342"/>
        <w:gridCol w:w="2545"/>
        <w:gridCol w:w="1751"/>
        <w:gridCol w:w="227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9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4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индивидуального жилищного строительства</w:t>
            </w:r>
          </w:p>
          <w:p w:rsidR="00555C21" w:rsidRPr="00555C21" w:rsidRDefault="00555C21" w:rsidP="00555C21">
            <w:pPr>
              <w:rPr>
                <w:rFonts w:ascii="Times New Roman" w:hAnsi="Times New Roman" w:cs="Times New Roman"/>
                <w:sz w:val="24"/>
                <w:szCs w:val="24"/>
              </w:rPr>
            </w:pPr>
          </w:p>
        </w:tc>
        <w:tc>
          <w:tcPr>
            <w:tcW w:w="25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555C21">
              <w:rPr>
                <w:rFonts w:ascii="Times New Roman" w:hAnsi="Times New Roman" w:cs="Times New Roman"/>
                <w:sz w:val="24"/>
                <w:szCs w:val="24"/>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сельскохозяйственных культур;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индивидуальных гаражей и хозяйственных построек</w:t>
            </w:r>
          </w:p>
        </w:tc>
        <w:tc>
          <w:tcPr>
            <w:tcW w:w="17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2.1</w:t>
            </w:r>
          </w:p>
          <w:p w:rsidR="00555C21" w:rsidRPr="00555C21" w:rsidRDefault="00555C21" w:rsidP="00555C21">
            <w:pPr>
              <w:rPr>
                <w:rFonts w:ascii="Times New Roman" w:hAnsi="Times New Roman" w:cs="Times New Roman"/>
                <w:sz w:val="24"/>
                <w:szCs w:val="24"/>
              </w:rPr>
            </w:pPr>
          </w:p>
        </w:tc>
        <w:tc>
          <w:tcPr>
            <w:tcW w:w="25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w:t>
            </w:r>
            <w:r w:rsidRPr="00555C21">
              <w:rPr>
                <w:rFonts w:ascii="Times New Roman" w:hAnsi="Times New Roman" w:cs="Times New Roman"/>
                <w:sz w:val="24"/>
                <w:szCs w:val="24"/>
              </w:rPr>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ведения личного подсобного хозяйства (приусадебный земельный участок)</w:t>
            </w:r>
          </w:p>
        </w:tc>
        <w:tc>
          <w:tcPr>
            <w:tcW w:w="25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производство сельскохозяйственной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гаража и иных вспомогательных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содержание сельскохозяйственных животных</w:t>
            </w:r>
          </w:p>
        </w:tc>
        <w:tc>
          <w:tcPr>
            <w:tcW w:w="17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c>
        <w:tc>
          <w:tcPr>
            <w:tcW w:w="25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w:t>
            </w:r>
            <w:r w:rsidRPr="00555C21">
              <w:rPr>
                <w:rFonts w:ascii="Times New Roman" w:hAnsi="Times New Roman" w:cs="Times New Roman"/>
                <w:sz w:val="24"/>
                <w:szCs w:val="24"/>
              </w:rPr>
              <w:lastRenderedPageBreak/>
              <w:t>раздела на самостоятельные объекты недвижимости.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улиц 5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переулков (проездов) - 3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иных границ земельных участков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предельное количество этажей – 3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предельная высота зданий, строений, сооружений – 20м.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555C21">
              <w:rPr>
                <w:rFonts w:ascii="Times New Roman" w:hAnsi="Times New Roman" w:cs="Times New Roman"/>
                <w:sz w:val="24"/>
                <w:szCs w:val="24"/>
              </w:rPr>
              <w:lastRenderedPageBreak/>
              <w:t>участка, которая может быть застроена, ко всей площади земельного участка</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максимальный процент застройки в границах земельного участка, определяемый как отношение </w:t>
            </w:r>
            <w:r w:rsidRPr="00555C21">
              <w:rPr>
                <w:rFonts w:ascii="Times New Roman" w:hAnsi="Times New Roman" w:cs="Times New Roman"/>
                <w:sz w:val="24"/>
                <w:szCs w:val="24"/>
              </w:rPr>
              <w:lastRenderedPageBreak/>
              <w:t>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421"/>
        <w:gridCol w:w="2267"/>
        <w:gridCol w:w="1763"/>
        <w:gridCol w:w="245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08"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31"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1"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1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Улично-дорожная сеть</w:t>
            </w:r>
          </w:p>
        </w:tc>
        <w:tc>
          <w:tcPr>
            <w:tcW w:w="24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555C21">
              <w:rPr>
                <w:rFonts w:ascii="Times New Roman" w:hAnsi="Times New Roman" w:cs="Times New Roman"/>
                <w:sz w:val="24"/>
                <w:szCs w:val="24"/>
              </w:rPr>
              <w:lastRenderedPageBreak/>
              <w:t xml:space="preserve">объектов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инженерной инфраструктуры;</w:t>
            </w:r>
            <w:r w:rsidRPr="00555C21">
              <w:rPr>
                <w:rFonts w:ascii="Times New Roman" w:hAnsi="Times New Roman" w:cs="Times New Roman"/>
                <w:sz w:val="24"/>
                <w:szCs w:val="24"/>
              </w:rPr>
              <w:cr/>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12.0.1</w:t>
            </w:r>
          </w:p>
        </w:tc>
        <w:tc>
          <w:tcPr>
            <w:tcW w:w="2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инженерной инфраструктуры</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1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Благоустройство территории</w:t>
            </w:r>
          </w:p>
        </w:tc>
        <w:tc>
          <w:tcPr>
            <w:tcW w:w="24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555C21">
              <w:rPr>
                <w:rFonts w:ascii="Times New Roman" w:hAnsi="Times New Roman" w:cs="Times New Roman"/>
                <w:sz w:val="24"/>
                <w:szCs w:val="24"/>
              </w:rPr>
              <w:lastRenderedPageBreak/>
              <w:t>применяемых как составные части благоустройства территории, общественных туалетов</w:t>
            </w:r>
          </w:p>
        </w:tc>
        <w:tc>
          <w:tcPr>
            <w:tcW w:w="178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12.0.2</w:t>
            </w:r>
          </w:p>
        </w:tc>
        <w:tc>
          <w:tcPr>
            <w:tcW w:w="2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градостроительным регламентом не устанавливается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67"/>
        <w:gridCol w:w="2276"/>
        <w:gridCol w:w="1777"/>
        <w:gridCol w:w="238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45"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94"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Код (числовое обозначение) вида разрешенного использования земельного </w:t>
            </w:r>
            <w:r w:rsidRPr="00555C21">
              <w:rPr>
                <w:rFonts w:ascii="Times New Roman" w:hAnsi="Times New Roman" w:cs="Times New Roman"/>
                <w:sz w:val="24"/>
                <w:szCs w:val="24"/>
              </w:rPr>
              <w:lastRenderedPageBreak/>
              <w:t>участка</w:t>
            </w:r>
          </w:p>
        </w:tc>
        <w:tc>
          <w:tcPr>
            <w:tcW w:w="2594"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автотранспорта</w:t>
            </w:r>
          </w:p>
        </w:tc>
        <w:tc>
          <w:tcPr>
            <w:tcW w:w="24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2.7.1</w:t>
            </w:r>
          </w:p>
        </w:tc>
        <w:tc>
          <w:tcPr>
            <w:tcW w:w="25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Индивидуальный гараж</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Коллективный гараж</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Гаражный комплекс</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Условно разрешенные виды использования земельных участков и объектов капитального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724"/>
        <w:gridCol w:w="2817"/>
        <w:gridCol w:w="1595"/>
        <w:gridCol w:w="281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84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9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9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Рынки</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гаражей и (или) стоянок для автомобилей сотрудников и </w:t>
            </w:r>
            <w:r w:rsidRPr="00555C21">
              <w:rPr>
                <w:rFonts w:ascii="Times New Roman" w:hAnsi="Times New Roman" w:cs="Times New Roman"/>
                <w:sz w:val="24"/>
                <w:szCs w:val="24"/>
              </w:rPr>
              <w:lastRenderedPageBreak/>
              <w:t>посетителей рынка</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4.3</w:t>
            </w:r>
          </w:p>
        </w:tc>
        <w:tc>
          <w:tcPr>
            <w:tcW w:w="2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ярмарка;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розничный рынок;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базар.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Гараж и (или) стоянка для автомобилей сотрудников и </w:t>
            </w:r>
            <w:r w:rsidRPr="00555C21">
              <w:rPr>
                <w:rFonts w:ascii="Times New Roman" w:hAnsi="Times New Roman" w:cs="Times New Roman"/>
                <w:sz w:val="24"/>
                <w:szCs w:val="24"/>
              </w:rPr>
              <w:lastRenderedPageBreak/>
              <w:t>посетителей.</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предназначенные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стационарные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(киоск) по продаже продукции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(киоск) по продаже печатной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религиозных обрядов</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3.7.1</w:t>
            </w:r>
          </w:p>
        </w:tc>
        <w:tc>
          <w:tcPr>
            <w:tcW w:w="2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Церковь.</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Собор.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Часовня.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Мечеть.</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Молельный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Синагога.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Природно-познавательный туризм</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осуществление </w:t>
            </w:r>
            <w:r w:rsidRPr="00555C21">
              <w:rPr>
                <w:rFonts w:ascii="Times New Roman" w:hAnsi="Times New Roman" w:cs="Times New Roman"/>
                <w:sz w:val="24"/>
                <w:szCs w:val="24"/>
              </w:rPr>
              <w:lastRenderedPageBreak/>
              <w:t xml:space="preserve">необходимых природоохранных и </w:t>
            </w:r>
            <w:proofErr w:type="spellStart"/>
            <w:r w:rsidRPr="00555C21">
              <w:rPr>
                <w:rFonts w:ascii="Times New Roman" w:hAnsi="Times New Roman" w:cs="Times New Roman"/>
                <w:sz w:val="24"/>
                <w:szCs w:val="24"/>
              </w:rPr>
              <w:t>природовосстановительных</w:t>
            </w:r>
            <w:proofErr w:type="spellEnd"/>
            <w:r w:rsidRPr="00555C21">
              <w:rPr>
                <w:rFonts w:ascii="Times New Roman" w:hAnsi="Times New Roman" w:cs="Times New Roman"/>
                <w:sz w:val="24"/>
                <w:szCs w:val="24"/>
              </w:rPr>
              <w:t xml:space="preserve"> мероприятий</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5.2</w:t>
            </w:r>
          </w:p>
        </w:tc>
        <w:tc>
          <w:tcPr>
            <w:tcW w:w="2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и сооружения баз и (или) палаточных лагерей для проведения походов и экскурсий по ознакомлению с природой, пеших и конных прогулок.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необходимые для осуществления необходимых природоохранных и </w:t>
            </w:r>
            <w:proofErr w:type="spellStart"/>
            <w:r w:rsidRPr="00555C21">
              <w:rPr>
                <w:rFonts w:ascii="Times New Roman" w:hAnsi="Times New Roman" w:cs="Times New Roman"/>
                <w:sz w:val="24"/>
                <w:szCs w:val="24"/>
              </w:rPr>
              <w:t>природовосстановительных</w:t>
            </w:r>
            <w:proofErr w:type="spellEnd"/>
            <w:r w:rsidRPr="00555C21">
              <w:rPr>
                <w:rFonts w:ascii="Times New Roman" w:hAnsi="Times New Roman" w:cs="Times New Roman"/>
                <w:sz w:val="24"/>
                <w:szCs w:val="24"/>
              </w:rPr>
              <w:t xml:space="preserve"> мероприятий.</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4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Общее пользование водными объектами</w:t>
            </w:r>
          </w:p>
        </w:tc>
        <w:tc>
          <w:tcPr>
            <w:tcW w:w="26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11.1</w:t>
            </w:r>
          </w:p>
        </w:tc>
        <w:tc>
          <w:tcPr>
            <w:tcW w:w="2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3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0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13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55C21">
              <w:rPr>
                <w:rFonts w:ascii="Times New Roman" w:hAnsi="Times New Roman" w:cs="Times New Roman"/>
                <w:sz w:val="24"/>
                <w:szCs w:val="24"/>
              </w:rPr>
              <w:lastRenderedPageBreak/>
              <w:t>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513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0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13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93"/>
        <w:gridCol w:w="2433"/>
        <w:gridCol w:w="1752"/>
        <w:gridCol w:w="243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555C21">
              <w:rPr>
                <w:rFonts w:ascii="Times New Roman" w:hAnsi="Times New Roman" w:cs="Times New Roman"/>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6.9</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необходимые для осуществления следующих видов деятельности: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склады, перегрузка пищевых продуктов (мясных, молочных, кондитерских), овощей, фруктов, напитков и др.;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склады, перегрузка и хранение </w:t>
            </w:r>
            <w:r w:rsidRPr="00555C21">
              <w:rPr>
                <w:rFonts w:ascii="Times New Roman" w:hAnsi="Times New Roman" w:cs="Times New Roman"/>
                <w:sz w:val="24"/>
                <w:szCs w:val="24"/>
              </w:rPr>
              <w:lastRenderedPageBreak/>
              <w:t>утильсырья без переработки.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 с углем.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 дров.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Складские площадки</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6.9.1</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необходимые для осуществления следующих видов деятельности: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открытые склады и перегрузка увлажненных минерально-строительных материалов (песка, гравия, щебня, камней и др.);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участки хранения и перегрузки прессованного жмыха, сена, соломы, табачно-махорочных изделий и др.;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участки хранения и налива пищевых грузов (вино, масло, соки);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участки разгрузки и </w:t>
            </w:r>
            <w:r w:rsidRPr="00555C21">
              <w:rPr>
                <w:rFonts w:ascii="Times New Roman" w:hAnsi="Times New Roman" w:cs="Times New Roman"/>
                <w:sz w:val="24"/>
                <w:szCs w:val="24"/>
              </w:rPr>
              <w:lastRenderedPageBreak/>
              <w:t>погрузки рефрижераторных вагонов.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 с углем.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Склады дров.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Ритуальная деятельность</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кладбищ, крематориев и мест захоронения;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соответствующих культовых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12.1</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обеспечения функционирования кладбища, крематория и мест захоронения.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Культовые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осуществления деятельности по производству продукции ритуально-обрядового назначения.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4.9.1.1</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Автозаправочная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Автомобильная газонаполнительная компрессорная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организации общественного питания в качестве объектов дорожного сервиса.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Автомобильные мойки</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автомобильных </w:t>
            </w:r>
            <w:r w:rsidRPr="00555C21">
              <w:rPr>
                <w:rFonts w:ascii="Times New Roman" w:hAnsi="Times New Roman" w:cs="Times New Roman"/>
                <w:sz w:val="24"/>
                <w:szCs w:val="24"/>
              </w:rPr>
              <w:lastRenderedPageBreak/>
              <w:t xml:space="preserve">моек, а также размещение магазинов сопутствующей торговли </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4.9.1.3</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Автомобильная мойка;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2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Ремонт автомобилей </w:t>
            </w:r>
          </w:p>
        </w:tc>
        <w:tc>
          <w:tcPr>
            <w:tcW w:w="24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4.9.1.4</w:t>
            </w:r>
          </w:p>
        </w:tc>
        <w:tc>
          <w:tcPr>
            <w:tcW w:w="26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Мастерская, предназначенная для ремонта и обслуживания автомобилей;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Магазин сопутствующей торговли.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5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555C21">
              <w:rPr>
                <w:rFonts w:ascii="Times New Roman" w:hAnsi="Times New Roman" w:cs="Times New Roman"/>
                <w:sz w:val="24"/>
                <w:szCs w:val="24"/>
              </w:rPr>
              <w:lastRenderedPageBreak/>
              <w:t>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населенного пункта разрешается размещать объекты не выше V класса опасности (СЗЗ-50 м).</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473"/>
        <w:gridCol w:w="2141"/>
        <w:gridCol w:w="1782"/>
        <w:gridCol w:w="250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7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6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697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1.2, 1.19, 1.20, 13.1, 3.1.1, 2.1, 2.2, 4.3, 4.4, 3.7.1, 5.2, 11.1, 6.9, 6.9.1, 12.1, 4.9.1.1, 4.9.1.3, 4.9.1.4</w:t>
            </w:r>
          </w:p>
          <w:p w:rsidR="00555C21" w:rsidRPr="00555C21" w:rsidRDefault="00555C21" w:rsidP="00555C21">
            <w:pPr>
              <w:rPr>
                <w:rFonts w:ascii="Times New Roman" w:hAnsi="Times New Roman" w:cs="Times New Roman"/>
                <w:sz w:val="24"/>
                <w:szCs w:val="24"/>
              </w:rPr>
            </w:pPr>
          </w:p>
        </w:tc>
        <w:tc>
          <w:tcPr>
            <w:tcW w:w="26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w:t>
            </w:r>
            <w:r w:rsidRPr="00555C21">
              <w:rPr>
                <w:rFonts w:ascii="Times New Roman" w:hAnsi="Times New Roman" w:cs="Times New Roman"/>
                <w:sz w:val="24"/>
                <w:szCs w:val="24"/>
              </w:rPr>
              <w:lastRenderedPageBreak/>
              <w:t>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Индивидуальные гаражи и хозяйственные постройки для видов 2.1., 2.2.</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51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rsidR="00555C21" w:rsidRPr="00555C21" w:rsidRDefault="00555C21" w:rsidP="00555C21">
      <w:pPr>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r w:rsidRPr="00DA20D1">
        <w:rPr>
          <w:rFonts w:ascii="Times New Roman" w:hAnsi="Times New Roman" w:cs="Times New Roman"/>
          <w:b/>
          <w:sz w:val="24"/>
          <w:szCs w:val="24"/>
        </w:rPr>
        <w:t>Статья 31. Зона жилой застройки (Ж-1)</w:t>
      </w:r>
      <w:bookmarkEnd w:id="82"/>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83" w:name="_Hlk24396927"/>
      <w:r w:rsidRPr="00555C21">
        <w:rPr>
          <w:rFonts w:ascii="Times New Roman" w:hAnsi="Times New Roman" w:cs="Times New Roman"/>
          <w:sz w:val="24"/>
          <w:szCs w:val="24"/>
        </w:rPr>
        <w:t>Зона жилой застройки Ж-1 выделена для обеспечения правовых условий строительства и реконструкции жилых домов различного типа.</w:t>
      </w:r>
      <w:bookmarkEnd w:id="83"/>
      <w:r w:rsidRPr="00555C21">
        <w:rPr>
          <w:rFonts w:ascii="Times New Roman" w:hAnsi="Times New Roman" w:cs="Times New Roman"/>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1) Деятельность правообладателя земельного участка и объекта капитального строительства, соответствующая виду разрешенного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(реконструкция), содержание жилых помещений различного вида и обеспечение проживания в них;</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разведение декоративных и плодовых деревьев, овощей и ягодных культур, возведение гаражей, подсобных сооружений;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содержание домашних животных в пределах, установленных нормативными правовыми актами.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К жилой застройке относятся здания (помещения в них), предназначенные для проживания человека, за исключением зданий (помещений), используемых:</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55C21" w:rsidRPr="00555C21" w:rsidRDefault="00555C21" w:rsidP="00555C21">
      <w:pPr>
        <w:rPr>
          <w:rFonts w:ascii="Times New Roman" w:hAnsi="Times New Roman" w:cs="Times New Roman"/>
          <w:sz w:val="24"/>
          <w:szCs w:val="24"/>
        </w:rPr>
      </w:pPr>
      <w:bookmarkStart w:id="84" w:name="_Toc24467305"/>
      <w:r w:rsidRPr="00555C21">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342"/>
        <w:gridCol w:w="2545"/>
        <w:gridCol w:w="1751"/>
        <w:gridCol w:w="227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9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4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индивидуального жилищного строительства</w:t>
            </w:r>
          </w:p>
        </w:tc>
        <w:tc>
          <w:tcPr>
            <w:tcW w:w="254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555C21">
              <w:rPr>
                <w:rFonts w:ascii="Times New Roman" w:hAnsi="Times New Roman" w:cs="Times New Roman"/>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выращивание сельскохозяйственных культур;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индивидуальных гаражей и хозяйственных построек</w:t>
            </w:r>
          </w:p>
        </w:tc>
        <w:tc>
          <w:tcPr>
            <w:tcW w:w="177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2.1 </w:t>
            </w:r>
          </w:p>
        </w:tc>
        <w:tc>
          <w:tcPr>
            <w:tcW w:w="25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w:t>
            </w:r>
            <w:r w:rsidRPr="00555C21">
              <w:rPr>
                <w:rFonts w:ascii="Times New Roman" w:hAnsi="Times New Roman" w:cs="Times New Roman"/>
                <w:sz w:val="24"/>
                <w:szCs w:val="24"/>
              </w:rPr>
              <w:lastRenderedPageBreak/>
              <w:t>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55C21">
              <w:rPr>
                <w:rFonts w:ascii="Times New Roman" w:hAnsi="Times New Roman" w:cs="Times New Roman"/>
                <w:sz w:val="24"/>
                <w:szCs w:val="24"/>
              </w:rPr>
              <w:lastRenderedPageBreak/>
              <w:t>запрещено строительство зданий, строений, сооружений</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w:t>
            </w:r>
            <w:r w:rsidRPr="00555C21">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улиц 5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переулков (проездов) - 3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иных границ земельных участков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3;</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предельная высота зданий – 20м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31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481"/>
        <w:gridCol w:w="2297"/>
        <w:gridCol w:w="1767"/>
        <w:gridCol w:w="236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Код (числовое обозначение) вида разрешенного использования </w:t>
            </w:r>
            <w:r w:rsidRPr="00555C21">
              <w:rPr>
                <w:rFonts w:ascii="Times New Roman" w:hAnsi="Times New Roman" w:cs="Times New Roman"/>
                <w:sz w:val="24"/>
                <w:szCs w:val="24"/>
              </w:rPr>
              <w:lastRenderedPageBreak/>
              <w:t>земельного участка</w:t>
            </w:r>
          </w:p>
        </w:tc>
        <w:tc>
          <w:tcPr>
            <w:tcW w:w="258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Малоэтажная многоквартирная жилая застройка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2.1.1</w:t>
            </w:r>
          </w:p>
        </w:tc>
        <w:tc>
          <w:tcPr>
            <w:tcW w:w="258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Малоэтажный многоквартирный дом.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4;</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3"/>
        <w:gridCol w:w="2295"/>
        <w:gridCol w:w="1784"/>
        <w:gridCol w:w="2312"/>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8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5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5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Блокированная жилая застройка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w:t>
            </w:r>
            <w:r w:rsidRPr="00555C21">
              <w:rPr>
                <w:rFonts w:ascii="Times New Roman" w:hAnsi="Times New Roman" w:cs="Times New Roman"/>
                <w:sz w:val="24"/>
                <w:szCs w:val="24"/>
              </w:rPr>
              <w:lastRenderedPageBreak/>
              <w:t>отдыха</w:t>
            </w:r>
          </w:p>
        </w:tc>
        <w:tc>
          <w:tcPr>
            <w:tcW w:w="18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2.3</w:t>
            </w:r>
          </w:p>
        </w:tc>
        <w:tc>
          <w:tcPr>
            <w:tcW w:w="255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Жилые дома блокированной застройки.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размещается каждый жилой блок –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3;</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Максимальное количество жилых блоков малоэтажной жилой застройки для домов </w:t>
            </w:r>
            <w:r w:rsidRPr="00555C21">
              <w:rPr>
                <w:rFonts w:ascii="Times New Roman" w:hAnsi="Times New Roman" w:cs="Times New Roman"/>
                <w:sz w:val="24"/>
                <w:szCs w:val="24"/>
              </w:rPr>
              <w:lastRenderedPageBreak/>
              <w:t>блокированной застройки – 10.</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04"/>
        <w:gridCol w:w="2307"/>
        <w:gridCol w:w="1771"/>
        <w:gridCol w:w="2425"/>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9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96" w:type="dxa"/>
            <w:shd w:val="clear" w:color="auto" w:fill="auto"/>
          </w:tcPr>
          <w:p w:rsidR="00555C21" w:rsidRPr="00555C21" w:rsidRDefault="00555C21" w:rsidP="00555C21">
            <w:pPr>
              <w:rPr>
                <w:rFonts w:ascii="Times New Roman" w:hAnsi="Times New Roman" w:cs="Times New Roman"/>
                <w:sz w:val="24"/>
                <w:szCs w:val="24"/>
              </w:rPr>
            </w:pPr>
            <w:proofErr w:type="spellStart"/>
            <w:r w:rsidRPr="00555C21">
              <w:rPr>
                <w:rFonts w:ascii="Times New Roman" w:hAnsi="Times New Roman" w:cs="Times New Roman"/>
                <w:sz w:val="24"/>
                <w:szCs w:val="24"/>
              </w:rPr>
              <w:t>Среднеэтажная</w:t>
            </w:r>
            <w:proofErr w:type="spellEnd"/>
            <w:r w:rsidRPr="00555C21">
              <w:rPr>
                <w:rFonts w:ascii="Times New Roman" w:hAnsi="Times New Roman" w:cs="Times New Roman"/>
                <w:sz w:val="24"/>
                <w:szCs w:val="24"/>
              </w:rPr>
              <w:t xml:space="preserve"> жилая застройка</w:t>
            </w:r>
          </w:p>
        </w:tc>
        <w:tc>
          <w:tcPr>
            <w:tcW w:w="24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многоквартирных домов этажностью не выше восьми этажей;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благоустройство и озеленение;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подземных гаражей и автостоянок;</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обустройство спортивных и детских площадок, площадок для отдыха;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555C21">
              <w:rPr>
                <w:rFonts w:ascii="Times New Roman" w:hAnsi="Times New Roman" w:cs="Times New Roman"/>
                <w:sz w:val="24"/>
                <w:szCs w:val="24"/>
              </w:rPr>
              <w:lastRenderedPageBreak/>
              <w:t>многоквартирном доме не составляет более 20% общей площади помещений дома</w:t>
            </w:r>
          </w:p>
        </w:tc>
        <w:tc>
          <w:tcPr>
            <w:tcW w:w="179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2.5</w:t>
            </w:r>
          </w:p>
        </w:tc>
        <w:tc>
          <w:tcPr>
            <w:tcW w:w="261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Многоквартирный жилой жом.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Подземный гараж.</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Подземная автостоянка.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8;</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275"/>
        <w:gridCol w:w="2548"/>
        <w:gridCol w:w="1760"/>
        <w:gridCol w:w="232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7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6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55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6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ведения личного подсобного хозяйства (приусадебный земельный участок)</w:t>
            </w:r>
          </w:p>
        </w:tc>
        <w:tc>
          <w:tcPr>
            <w:tcW w:w="255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производство сельскохозяйственной продукции;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гаража и иных вспомогательных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содержание сельскохозяйственных животных</w:t>
            </w:r>
          </w:p>
        </w:tc>
        <w:tc>
          <w:tcPr>
            <w:tcW w:w="1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c>
        <w:tc>
          <w:tcPr>
            <w:tcW w:w="25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8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Минимальная площадь земельного участка, на котором разрешается строительство индивидуального жилого дома – 600 кв.м.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минимальная площадь земельного участка, на котором разрешается строительство построек для содержания скота и птицы – 1000 кв.м.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528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улиц 5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переулков (проездов) - 3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иных границ земельных участков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8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3</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предельная высота зданий – 20м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8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555C21">
              <w:rPr>
                <w:rFonts w:ascii="Times New Roman" w:hAnsi="Times New Roman" w:cs="Times New Roman"/>
                <w:sz w:val="24"/>
                <w:szCs w:val="24"/>
              </w:rPr>
              <w:lastRenderedPageBreak/>
              <w:t>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разрешается строительство построек для содержания скота и птицы – 1000 кв.м.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830"/>
        <w:gridCol w:w="2102"/>
        <w:gridCol w:w="1731"/>
        <w:gridCol w:w="224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40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23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3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1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6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23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3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Улично-дорожная сеть</w:t>
            </w:r>
          </w:p>
        </w:tc>
        <w:tc>
          <w:tcPr>
            <w:tcW w:w="21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555C21">
              <w:rPr>
                <w:rFonts w:ascii="Times New Roman" w:hAnsi="Times New Roman" w:cs="Times New Roman"/>
                <w:sz w:val="24"/>
                <w:szCs w:val="24"/>
              </w:rPr>
              <w:lastRenderedPageBreak/>
              <w:t xml:space="preserve">пунктов, пешеходных переходов, бульваров, площадей, проездов, велодорожек и объектов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инженерной инфраструктуры;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12.0.1</w:t>
            </w:r>
          </w:p>
        </w:tc>
        <w:tc>
          <w:tcPr>
            <w:tcW w:w="22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улично-дорожной сети: автомобильные дороги, пешеходные тротуары в границах населенных пунктов, пешеходные переходы, </w:t>
            </w:r>
            <w:r w:rsidRPr="00555C21">
              <w:rPr>
                <w:rFonts w:ascii="Times New Roman" w:hAnsi="Times New Roman" w:cs="Times New Roman"/>
                <w:sz w:val="24"/>
                <w:szCs w:val="24"/>
              </w:rPr>
              <w:lastRenderedPageBreak/>
              <w:t xml:space="preserve">бульвары, площади, проезды, велодорожки и объекты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инженерной инфраструктуры</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364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Благоустройство территории</w:t>
            </w:r>
          </w:p>
        </w:tc>
        <w:tc>
          <w:tcPr>
            <w:tcW w:w="21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555C21">
              <w:rPr>
                <w:rFonts w:ascii="Times New Roman" w:hAnsi="Times New Roman" w:cs="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12.0.2</w:t>
            </w:r>
          </w:p>
        </w:tc>
        <w:tc>
          <w:tcPr>
            <w:tcW w:w="22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градостроительным регламентом не устанавливается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7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8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7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7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8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75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8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67"/>
        <w:gridCol w:w="2276"/>
        <w:gridCol w:w="1777"/>
        <w:gridCol w:w="238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45"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94"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94"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2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автотранспорта</w:t>
            </w:r>
          </w:p>
        </w:tc>
        <w:tc>
          <w:tcPr>
            <w:tcW w:w="24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2.7.1</w:t>
            </w:r>
          </w:p>
        </w:tc>
        <w:tc>
          <w:tcPr>
            <w:tcW w:w="25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Индивидуальный гараж</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Коллективный гараж</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Гаражный комплекс</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Гаражи и автостоянки для постоянного хранения индивидуальных легковых автомобилей боксового типа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предельное количество этажей или предельную высоту зданий, строений, </w:t>
            </w:r>
            <w:r w:rsidRPr="00555C21">
              <w:rPr>
                <w:rFonts w:ascii="Times New Roman" w:hAnsi="Times New Roman" w:cs="Times New Roman"/>
                <w:sz w:val="24"/>
                <w:szCs w:val="24"/>
              </w:rPr>
              <w:lastRenderedPageBreak/>
              <w:t>сооружений</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524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06"/>
        <w:gridCol w:w="2337"/>
        <w:gridCol w:w="1766"/>
        <w:gridCol w:w="239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8"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1"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1"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Предоставление коммунальных услуг</w:t>
            </w:r>
          </w:p>
        </w:tc>
        <w:tc>
          <w:tcPr>
            <w:tcW w:w="24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555C21">
              <w:rPr>
                <w:rFonts w:ascii="Times New Roman" w:hAnsi="Times New Roman" w:cs="Times New Roman"/>
                <w:sz w:val="24"/>
                <w:szCs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6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обеспечивающие поставку воды, тепла, электричества, газа, отвод канализационных стоков, очистку и уборку объектов недвижимости: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канализация и т.п.</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55C21">
              <w:rPr>
                <w:rFonts w:ascii="Times New Roman" w:hAnsi="Times New Roman" w:cs="Times New Roman"/>
                <w:sz w:val="24"/>
                <w:szCs w:val="24"/>
              </w:rPr>
              <w:lastRenderedPageBreak/>
              <w:t>строений, сооружений</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 границах территориальной зоны разрешается размещать объекты, не требующие установления санитарно-защитной зоны.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413"/>
        <w:gridCol w:w="2211"/>
        <w:gridCol w:w="1743"/>
        <w:gridCol w:w="254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7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6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6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3.1.2</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предназначенных для приема физических и юридических лиц в связи с предоставлением им коммунальных услуг</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Оказание услуг связи</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3.2.3</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размещения пункта оказания услуг почтовой, телеграфной, междугородней и международной телефонной связи.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почтовой связи.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Бытовое обслуживание </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3.3</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предназначенные для оказания населению или организациям бытовых услуг:</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мастерская мелкого ремонта;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ателье;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баня;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парикмахерская;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прачечная;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прачечная самообслуживания;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химчистка;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химчистка самообслуживания.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Амбулаторно-поликлиническое обслуживание</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w:t>
            </w:r>
            <w:r w:rsidRPr="00555C21">
              <w:rPr>
                <w:rFonts w:ascii="Times New Roman" w:hAnsi="Times New Roman" w:cs="Times New Roman"/>
                <w:sz w:val="24"/>
                <w:szCs w:val="24"/>
              </w:rPr>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3.4.1</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предназначенные для оказания гражданам амбулаторно-поликлинической медицинской помощи: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амбулаторно-поликлиническое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фельдшерско-акушерский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пункт здравоохранения;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центр матери и ребенка;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диагностический центр;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молочная кухня;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донорства крови;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клиническая лаборатория;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аптека.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Дошкольное, начальное и среднее общее образование</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555C21">
              <w:rPr>
                <w:rFonts w:ascii="Times New Roman" w:hAnsi="Times New Roman" w:cs="Times New Roman"/>
                <w:sz w:val="24"/>
                <w:szCs w:val="24"/>
              </w:rPr>
              <w:lastRenderedPageBreak/>
              <w:t>обучающихся физической культурой и спортом)</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3.5.1</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просвещения, дошкольного, начального и среднего общего образования: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дошкольное 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общеобразовательное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Образовательное учреждение дополнительного образования для детей, в том числе по видам: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дом творчества школьников;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юных техников;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станция юных натуралистов;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станция юных </w:t>
            </w:r>
            <w:r w:rsidRPr="00555C21">
              <w:rPr>
                <w:rFonts w:ascii="Times New Roman" w:hAnsi="Times New Roman" w:cs="Times New Roman"/>
                <w:sz w:val="24"/>
                <w:szCs w:val="24"/>
              </w:rPr>
              <w:lastRenderedPageBreak/>
              <w:t>туристов;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детско-юношеская спортивная школа;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школа искусств или музыкальная, художественная, хореографическая школа;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Вечернее (сменное) 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Специальное (коррекционное) образовательное учреждение для обучающихся, воспитанников с ограниченными возможностями здоровья.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Общеобразовательная школа-интернат.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Образовательное учреждение для детей-сирот, оставшихся без попечения родителей.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w:t>
            </w:r>
            <w:proofErr w:type="spellStart"/>
            <w:r w:rsidRPr="00555C21">
              <w:rPr>
                <w:rFonts w:ascii="Times New Roman" w:hAnsi="Times New Roman" w:cs="Times New Roman"/>
                <w:sz w:val="24"/>
                <w:szCs w:val="24"/>
              </w:rPr>
              <w:t>культурно-досуговой</w:t>
            </w:r>
            <w:proofErr w:type="spellEnd"/>
            <w:r w:rsidRPr="00555C21">
              <w:rPr>
                <w:rFonts w:ascii="Times New Roman" w:hAnsi="Times New Roman" w:cs="Times New Roman"/>
                <w:sz w:val="24"/>
                <w:szCs w:val="24"/>
              </w:rPr>
              <w:t xml:space="preserve"> деятельности</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555C21">
              <w:rPr>
                <w:rFonts w:ascii="Times New Roman" w:hAnsi="Times New Roman" w:cs="Times New Roman"/>
                <w:sz w:val="24"/>
                <w:szCs w:val="24"/>
              </w:rPr>
              <w:lastRenderedPageBreak/>
              <w:t>филармоний, концертных залов, планетариев</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3.6.1</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Музей.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Выставочный зал.</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Художественная галерея.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 культуры.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Филиал сельского дома культуры.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Информационно-методический центр.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Библиотека, в том </w:t>
            </w:r>
            <w:r w:rsidRPr="00555C21">
              <w:rPr>
                <w:rFonts w:ascii="Times New Roman" w:hAnsi="Times New Roman" w:cs="Times New Roman"/>
                <w:sz w:val="24"/>
                <w:szCs w:val="24"/>
              </w:rPr>
              <w:lastRenderedPageBreak/>
              <w:t>числе: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межпоселенческая</w:t>
            </w:r>
            <w:proofErr w:type="spellEnd"/>
            <w:r w:rsidRPr="00555C21">
              <w:rPr>
                <w:rFonts w:ascii="Times New Roman" w:hAnsi="Times New Roman" w:cs="Times New Roman"/>
                <w:sz w:val="24"/>
                <w:szCs w:val="24"/>
              </w:rPr>
              <w:t xml:space="preserve"> библиотека (центральная районная библиотека);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районная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юношеская районная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общедоступная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отдел </w:t>
            </w:r>
            <w:proofErr w:type="spellStart"/>
            <w:r w:rsidRPr="00555C21">
              <w:rPr>
                <w:rFonts w:ascii="Times New Roman" w:hAnsi="Times New Roman" w:cs="Times New Roman"/>
                <w:sz w:val="24"/>
                <w:szCs w:val="24"/>
              </w:rPr>
              <w:t>внестационарного</w:t>
            </w:r>
            <w:proofErr w:type="spellEnd"/>
            <w:r w:rsidRPr="00555C21">
              <w:rPr>
                <w:rFonts w:ascii="Times New Roman" w:hAnsi="Times New Roman" w:cs="Times New Roman"/>
                <w:sz w:val="24"/>
                <w:szCs w:val="24"/>
              </w:rPr>
              <w:t xml:space="preserve"> обслуживания общедоступной библиотеки поселения;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филиал общедоступной библиотеки;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(поселенческая)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общедоступная библиотека с филиалом в данном населенном пункте.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Кинотеатр.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Кинозал.</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занятий спортом в помещениях</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5.1.2</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Спортивный клуб.</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Спортивный зал.</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Физкультурно-оздоровительный комплекс.</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Крытый бассейн общего пользования.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Площадки для занятий спортом</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5.1.3</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28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3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8.3</w:t>
            </w:r>
          </w:p>
        </w:tc>
        <w:tc>
          <w:tcPr>
            <w:tcW w:w="26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полиции (пункт охраны правопорядка).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w:t>
            </w:r>
          </w:p>
        </w:tc>
        <w:tc>
          <w:tcPr>
            <w:tcW w:w="52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52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52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Допускается размещение объектов капитального строительства, не требующих установления санитарно-защитной зоны.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4. Условно разрешённые виды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439"/>
        <w:gridCol w:w="2281"/>
        <w:gridCol w:w="1778"/>
        <w:gridCol w:w="240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6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стационарные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продукции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печатной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1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w:t>
            </w:r>
            <w:r w:rsidRPr="00555C21">
              <w:rPr>
                <w:rFonts w:ascii="Times New Roman" w:hAnsi="Times New Roman" w:cs="Times New Roman"/>
                <w:sz w:val="24"/>
                <w:szCs w:val="24"/>
              </w:rPr>
              <w:lastRenderedPageBreak/>
              <w:t>столовые, закусочные, бары)</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4.6</w:t>
            </w:r>
          </w:p>
        </w:tc>
        <w:tc>
          <w:tcPr>
            <w:tcW w:w="26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ресторан;</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закусочная;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бар.</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3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3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3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3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Допускается размещение объектов капитального строительства, не требующих установления санитарно-защитной зоны.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Вспомогательные виды разрешённого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179"/>
        <w:gridCol w:w="1891"/>
        <w:gridCol w:w="1731"/>
        <w:gridCol w:w="2104"/>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480"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159"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38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19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66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159"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7480"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2.1, 2.1.1, 2.3, 2.5, 2.2, 12.0.1, 12.0.2, 2.7.1, 3.1.1, 3.1.2, 3.2.3, 3.3, 3.4.1, 3.5.1, 3.6.1, 4.4, 4.6, 5.1.2, 5.1.3, 8.3</w:t>
            </w:r>
          </w:p>
        </w:tc>
        <w:tc>
          <w:tcPr>
            <w:tcW w:w="215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функции.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Индивидуальные гаражи и </w:t>
            </w:r>
            <w:r w:rsidRPr="00555C21">
              <w:rPr>
                <w:rFonts w:ascii="Times New Roman" w:hAnsi="Times New Roman" w:cs="Times New Roman"/>
                <w:sz w:val="24"/>
                <w:szCs w:val="24"/>
              </w:rPr>
              <w:lastRenderedPageBreak/>
              <w:t>хозяйственные постройки для видов разрешенного использования жилой застройки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81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82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81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2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81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82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81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2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rsidR="00555C21" w:rsidRPr="00555C21" w:rsidRDefault="00555C21" w:rsidP="00555C21">
      <w:pPr>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r w:rsidRPr="00DA20D1">
        <w:rPr>
          <w:rFonts w:ascii="Times New Roman" w:hAnsi="Times New Roman" w:cs="Times New Roman"/>
          <w:b/>
          <w:sz w:val="24"/>
          <w:szCs w:val="24"/>
        </w:rPr>
        <w:t>Статья 32. Зона общественно-делового назначения (ОД)</w:t>
      </w:r>
      <w:bookmarkEnd w:id="84"/>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85" w:name="_Hlk24396809"/>
      <w:r w:rsidRPr="00555C21">
        <w:rPr>
          <w:rFonts w:ascii="Times New Roman" w:hAnsi="Times New Roman" w:cs="Times New Roman"/>
          <w:sz w:val="24"/>
          <w:szCs w:val="24"/>
        </w:rPr>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bookmarkEnd w:id="85"/>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состав общественно-деловых зон могут включаться: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зоны делового, общественного и коммерческого назначения;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зоны размещения объектов социального и коммунально-бытового назначения;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общественно-деловые зоны иных видов.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 строительство, содержание и использование зданий, сооружений, предназначенных для оказания гражданам и организациям бытовых услуг;</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предназначенных для оказания гражданам социальной помощи;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предназначенных для оказания гражданам медицинской помощи;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предназначенных воспитания, образования и просвещения;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предназначенных для отправления религиозных обрядов;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жилых помещений различного вида, и обеспечение проживания в них.</w:t>
      </w:r>
    </w:p>
    <w:p w:rsidR="00555C21" w:rsidRPr="00555C21" w:rsidRDefault="00555C21" w:rsidP="00555C21">
      <w:pPr>
        <w:rPr>
          <w:rFonts w:ascii="Times New Roman" w:hAnsi="Times New Roman" w:cs="Times New Roman"/>
          <w:sz w:val="24"/>
          <w:szCs w:val="24"/>
        </w:rPr>
      </w:pPr>
      <w:bookmarkStart w:id="86" w:name="_Toc24467306"/>
      <w:r w:rsidRPr="00555C21">
        <w:rPr>
          <w:rFonts w:ascii="Times New Roman" w:hAnsi="Times New Roman" w:cs="Times New Roman"/>
          <w:sz w:val="24"/>
          <w:szCs w:val="24"/>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222"/>
        <w:gridCol w:w="2489"/>
        <w:gridCol w:w="1725"/>
        <w:gridCol w:w="2489"/>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0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3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555C21">
              <w:rPr>
                <w:rFonts w:ascii="Times New Roman" w:hAnsi="Times New Roman" w:cs="Times New Roman"/>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центральный </w:t>
            </w:r>
            <w:r w:rsidRPr="00555C21">
              <w:rPr>
                <w:rFonts w:ascii="Times New Roman" w:hAnsi="Times New Roman" w:cs="Times New Roman"/>
                <w:sz w:val="24"/>
                <w:szCs w:val="24"/>
              </w:rPr>
              <w:lastRenderedPageBreak/>
              <w:t>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канализация.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3.1.2</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предназначенных для приема физических и юридических лиц в связи с предоставлением им коммунальных услуг</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Бытовое обслуживание </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3.3</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предназначенные для оказания населению или организациям бытовых услуг:</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мастерская мелкого ремонта;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ателье;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баня;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парикмахерская;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прачечная;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прачечная самообслуживания;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фабрика прачечная;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химчистка;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химчистка самообслуживания;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фабрика химчистка;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похоронное бюро.</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Амбулаторное ветеринарное обслуживание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3.10.1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предназначенные для оказания ветеринарных услуг без содержания животных.</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Оказание социальной помощи населению</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555C21">
              <w:rPr>
                <w:rFonts w:ascii="Times New Roman" w:hAnsi="Times New Roman" w:cs="Times New Roman"/>
                <w:sz w:val="24"/>
                <w:szCs w:val="24"/>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3.2.2</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Служба занятости населения.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Пункт питания малоимущих граждан.</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для размещения общественных некоммерческих организаций: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некоммерческих фондов;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благотворительных организаций;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Клуб по интересам.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Центр социального обслуживания населения.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Пенсионная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Специализированная служба социально-медицинского обслуживания, в том числе граждан пожилого возраста и инвалидов.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Дома социального обслуживания</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 престарелых.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 ребенка.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Детский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Пункт ночлега для бездомных граждан.</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Оказание услуг связи</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w:t>
            </w:r>
            <w:r w:rsidRPr="00555C21">
              <w:rPr>
                <w:rFonts w:ascii="Times New Roman" w:hAnsi="Times New Roman" w:cs="Times New Roman"/>
                <w:sz w:val="24"/>
                <w:szCs w:val="24"/>
              </w:rPr>
              <w:lastRenderedPageBreak/>
              <w:t>телефонной связи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3.2.3</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предназначенный для размещения пункта оказания услуг почтовой, телеграфной, междугородней и международной </w:t>
            </w:r>
            <w:r w:rsidRPr="00555C21">
              <w:rPr>
                <w:rFonts w:ascii="Times New Roman" w:hAnsi="Times New Roman" w:cs="Times New Roman"/>
                <w:sz w:val="24"/>
                <w:szCs w:val="24"/>
              </w:rPr>
              <w:lastRenderedPageBreak/>
              <w:t>телефонной связи.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почтовой связи.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8.3</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гражданской обороны.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Амбулаторно-поликлиническое обслуживание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555C21">
              <w:rPr>
                <w:rFonts w:ascii="Times New Roman" w:hAnsi="Times New Roman" w:cs="Times New Roman"/>
                <w:sz w:val="24"/>
                <w:szCs w:val="24"/>
              </w:rPr>
              <w:lastRenderedPageBreak/>
              <w:t>клинические лаборатории)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3.4.1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предназначенные для оказания гражданам амбулаторно-поликлинической медицинской помощи: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амбулаторно-поликлиническое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фельдшерско-акушерский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пункт здравоохранения;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центр матери и </w:t>
            </w:r>
            <w:r w:rsidRPr="00555C21">
              <w:rPr>
                <w:rFonts w:ascii="Times New Roman" w:hAnsi="Times New Roman" w:cs="Times New Roman"/>
                <w:sz w:val="24"/>
                <w:szCs w:val="24"/>
              </w:rPr>
              <w:lastRenderedPageBreak/>
              <w:t xml:space="preserve">ребенка;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диагностический центр;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молочная кухня;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донорства крови;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клиническая лаборатория.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10</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Стационарное медицинское обслуживание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станций скорой помощи;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площадок санитарной авиации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3.4.2</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оказания гражданам медицинской помощи в стационаре: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больница;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родильный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диспансер;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научно-медицинское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объект, обеспечивающий оказание услуги по лечению в стационаре.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Станция скорой медицинской помощи.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Площадка санитарной авиации.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Аптека.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Медицинские организации особого назначения</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w:t>
            </w:r>
            <w:r w:rsidRPr="00555C21">
              <w:rPr>
                <w:rFonts w:ascii="Times New Roman" w:hAnsi="Times New Roman" w:cs="Times New Roman"/>
                <w:sz w:val="24"/>
                <w:szCs w:val="24"/>
              </w:rPr>
              <w:lastRenderedPageBreak/>
              <w:t xml:space="preserve">медицинской и </w:t>
            </w:r>
            <w:proofErr w:type="spellStart"/>
            <w:r w:rsidRPr="00555C21">
              <w:rPr>
                <w:rFonts w:ascii="Times New Roman" w:hAnsi="Times New Roman" w:cs="Times New Roman"/>
                <w:sz w:val="24"/>
                <w:szCs w:val="24"/>
              </w:rPr>
              <w:t>патолого-анатомической</w:t>
            </w:r>
            <w:proofErr w:type="spellEnd"/>
            <w:r w:rsidRPr="00555C21">
              <w:rPr>
                <w:rFonts w:ascii="Times New Roman" w:hAnsi="Times New Roman" w:cs="Times New Roman"/>
                <w:sz w:val="24"/>
                <w:szCs w:val="24"/>
              </w:rPr>
              <w:t xml:space="preserve"> экспертизы (морги)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3.4.3</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медицинских организаций, осуществляющих проведение судебно-</w:t>
            </w:r>
            <w:r w:rsidRPr="00555C21">
              <w:rPr>
                <w:rFonts w:ascii="Times New Roman" w:hAnsi="Times New Roman" w:cs="Times New Roman"/>
                <w:sz w:val="24"/>
                <w:szCs w:val="24"/>
              </w:rPr>
              <w:lastRenderedPageBreak/>
              <w:t xml:space="preserve">медицинской и </w:t>
            </w:r>
            <w:proofErr w:type="spellStart"/>
            <w:r w:rsidRPr="00555C21">
              <w:rPr>
                <w:rFonts w:ascii="Times New Roman" w:hAnsi="Times New Roman" w:cs="Times New Roman"/>
                <w:sz w:val="24"/>
                <w:szCs w:val="24"/>
              </w:rPr>
              <w:t>патолого-анатомической</w:t>
            </w:r>
            <w:proofErr w:type="spellEnd"/>
            <w:r w:rsidRPr="00555C21">
              <w:rPr>
                <w:rFonts w:ascii="Times New Roman" w:hAnsi="Times New Roman" w:cs="Times New Roman"/>
                <w:sz w:val="24"/>
                <w:szCs w:val="24"/>
              </w:rPr>
              <w:t xml:space="preserve"> экспертизы (морги)</w:t>
            </w:r>
          </w:p>
        </w:tc>
      </w:tr>
      <w:tr w:rsidR="00555C21" w:rsidRPr="00555C21" w:rsidTr="00555C21">
        <w:trPr>
          <w:trHeight w:val="1074"/>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Дошкольное, начальное и среднее общее образование</w:t>
            </w:r>
          </w:p>
          <w:p w:rsidR="00555C21" w:rsidRPr="00555C21" w:rsidRDefault="00555C21" w:rsidP="00555C21">
            <w:pPr>
              <w:rPr>
                <w:rFonts w:ascii="Times New Roman" w:hAnsi="Times New Roman" w:cs="Times New Roman"/>
                <w:sz w:val="24"/>
                <w:szCs w:val="24"/>
                <w:highlight w:val="cyan"/>
              </w:rPr>
            </w:pP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55C21" w:rsidRPr="00555C21" w:rsidRDefault="00555C21" w:rsidP="00555C21">
            <w:pPr>
              <w:rPr>
                <w:rFonts w:ascii="Times New Roman" w:hAnsi="Times New Roman" w:cs="Times New Roman"/>
                <w:sz w:val="24"/>
                <w:szCs w:val="24"/>
                <w:highlight w:val="cyan"/>
              </w:rPr>
            </w:pP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3.5.1</w:t>
            </w:r>
          </w:p>
          <w:p w:rsidR="00555C21" w:rsidRPr="00555C21" w:rsidRDefault="00555C21" w:rsidP="00555C21">
            <w:pPr>
              <w:rPr>
                <w:rFonts w:ascii="Times New Roman" w:hAnsi="Times New Roman" w:cs="Times New Roman"/>
                <w:sz w:val="24"/>
                <w:szCs w:val="24"/>
                <w:highlight w:val="cyan"/>
              </w:rPr>
            </w:pP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предназначенные для просвещения, дошкольного, начального и среднего общего образования: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дошкольное 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общеобразовательное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Образовательное учреждение дополнительного образования для детей, в том числе по видам: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дом творчества школьников;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юных техников;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станция юных натуралистов;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юных туристов;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детско-юношеская спортивная школа;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школа искусств или музыкальная, художественная, хореографическая школа;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Вечернее (сменное) </w:t>
            </w:r>
            <w:r w:rsidRPr="00555C21">
              <w:rPr>
                <w:rFonts w:ascii="Times New Roman" w:hAnsi="Times New Roman" w:cs="Times New Roman"/>
                <w:sz w:val="24"/>
                <w:szCs w:val="24"/>
              </w:rPr>
              <w:lastRenderedPageBreak/>
              <w:t>образовательное учреждение.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Специальное (коррекционное) образовательное учреждение для обучающихся, воспитанников с ограниченными возможностями здоровья.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Общеобразовательная школа-интернат.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Образовательное учреждение для детей-сирот, оставшихся без попечения родителей.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555C21" w:rsidRPr="00555C21" w:rsidTr="00555C21">
        <w:trPr>
          <w:trHeight w:val="3492"/>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13</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Среднее и высшее профессиональное образование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555C21">
              <w:rPr>
                <w:rFonts w:ascii="Times New Roman" w:hAnsi="Times New Roman" w:cs="Times New Roman"/>
                <w:sz w:val="24"/>
                <w:szCs w:val="24"/>
              </w:rPr>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3.5.2</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профессионального образования и просвещения: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образовательное учреждение среднего профессионального образования;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организация по </w:t>
            </w:r>
            <w:r w:rsidRPr="00555C21">
              <w:rPr>
                <w:rFonts w:ascii="Times New Roman" w:hAnsi="Times New Roman" w:cs="Times New Roman"/>
                <w:sz w:val="24"/>
                <w:szCs w:val="24"/>
              </w:rPr>
              <w:lastRenderedPageBreak/>
              <w:t>переподготовке и повышению квалификации специалистов.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14</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w:t>
            </w:r>
            <w:proofErr w:type="spellStart"/>
            <w:r w:rsidRPr="00555C21">
              <w:rPr>
                <w:rFonts w:ascii="Times New Roman" w:hAnsi="Times New Roman" w:cs="Times New Roman"/>
                <w:sz w:val="24"/>
                <w:szCs w:val="24"/>
              </w:rPr>
              <w:t>культурно-досуговой</w:t>
            </w:r>
            <w:proofErr w:type="spellEnd"/>
            <w:r w:rsidRPr="00555C21">
              <w:rPr>
                <w:rFonts w:ascii="Times New Roman" w:hAnsi="Times New Roman" w:cs="Times New Roman"/>
                <w:sz w:val="24"/>
                <w:szCs w:val="24"/>
              </w:rPr>
              <w:t xml:space="preserve"> деятельности</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3.6.1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Музей.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Выставочный зал.</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Художественная галерея.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 культуры.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Филиал сельского дома культуры.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Информационно-методический центр.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Библиотека, в том числе: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межпоселенческая</w:t>
            </w:r>
            <w:proofErr w:type="spellEnd"/>
            <w:r w:rsidRPr="00555C21">
              <w:rPr>
                <w:rFonts w:ascii="Times New Roman" w:hAnsi="Times New Roman" w:cs="Times New Roman"/>
                <w:sz w:val="24"/>
                <w:szCs w:val="24"/>
              </w:rPr>
              <w:t xml:space="preserve"> библиотека (центральная районная библиотека);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районная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юношеская районная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общедоступная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отдел </w:t>
            </w:r>
            <w:proofErr w:type="spellStart"/>
            <w:r w:rsidRPr="00555C21">
              <w:rPr>
                <w:rFonts w:ascii="Times New Roman" w:hAnsi="Times New Roman" w:cs="Times New Roman"/>
                <w:sz w:val="24"/>
                <w:szCs w:val="24"/>
              </w:rPr>
              <w:t>внестационарного</w:t>
            </w:r>
            <w:proofErr w:type="spellEnd"/>
            <w:r w:rsidRPr="00555C21">
              <w:rPr>
                <w:rFonts w:ascii="Times New Roman" w:hAnsi="Times New Roman" w:cs="Times New Roman"/>
                <w:sz w:val="24"/>
                <w:szCs w:val="24"/>
              </w:rPr>
              <w:t xml:space="preserve"> обслуживания общедоступной библиотеки поселения;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филиал общедоступной библиотеки;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детская (поселенческая) библиотека;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общедоступная библиотека с филиалом в данном населенном пункте.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Кинотеатр.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Кинозал.</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15</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религиозных обрядов</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3.7.1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Церковь.</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Собор.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Часовня.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Мечеть.</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Молельный дом.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Синагога.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16</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Государственное управление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w:t>
            </w:r>
            <w:r w:rsidRPr="00555C21">
              <w:rPr>
                <w:rFonts w:ascii="Times New Roman" w:hAnsi="Times New Roman" w:cs="Times New Roman"/>
                <w:sz w:val="24"/>
                <w:szCs w:val="24"/>
              </w:rPr>
              <w:lastRenderedPageBreak/>
              <w:t>непосредственно обеспечивающих их деятельность или оказывающих государственные и (или) муниципальные услуги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3.8.1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размещения органов местного самоуправления.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Муниципальный архив.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Здание для размещения государственных </w:t>
            </w:r>
            <w:r w:rsidRPr="00555C21">
              <w:rPr>
                <w:rFonts w:ascii="Times New Roman" w:hAnsi="Times New Roman" w:cs="Times New Roman"/>
                <w:sz w:val="24"/>
                <w:szCs w:val="24"/>
              </w:rPr>
              <w:lastRenderedPageBreak/>
              <w:t>органов.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размещения пенсионного фонда.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размещения организаций, непосредственно 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17</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Деловое управление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Бизнес-центр.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Отдельное офисное здание и другие подобные объекты.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18</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Рынки</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4.3</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ярмарка;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розничный рынок;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базар.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 и (или) стоянка для автомобилей сотрудников и посетителей.</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19</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стационарные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продукции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печатной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20</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Банковская и страховая деятельность</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организаций, оказывающих </w:t>
            </w:r>
            <w:r w:rsidRPr="00555C21">
              <w:rPr>
                <w:rFonts w:ascii="Times New Roman" w:hAnsi="Times New Roman" w:cs="Times New Roman"/>
                <w:sz w:val="24"/>
                <w:szCs w:val="24"/>
              </w:rPr>
              <w:lastRenderedPageBreak/>
              <w:t>банковские и страховые услуги</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4.5</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банка (операционная касса).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страховых услуг.</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Кредитно-финансовая </w:t>
            </w:r>
            <w:r w:rsidRPr="00555C21">
              <w:rPr>
                <w:rFonts w:ascii="Times New Roman" w:hAnsi="Times New Roman" w:cs="Times New Roman"/>
                <w:sz w:val="24"/>
                <w:szCs w:val="24"/>
              </w:rPr>
              <w:lastRenderedPageBreak/>
              <w:t>организация.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21</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4.6</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ресторан;</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закусочная;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бар.</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Гостиничное обслуживание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4.7</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Гостиница.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используемые с целью извлечения предпринимательской выгоды из предоставления жилого помещения для временного проживания в нем.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23</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Развлекательные мероприятия</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4.8.1</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24</w:t>
            </w:r>
          </w:p>
        </w:tc>
        <w:tc>
          <w:tcPr>
            <w:tcW w:w="27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занятий спортом в помещениях</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75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5.1.2</w:t>
            </w:r>
          </w:p>
        </w:tc>
        <w:tc>
          <w:tcPr>
            <w:tcW w:w="263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Спортивный клуб.</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Спортивный зал.</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Физкультурно-оздоровительный комплекс.</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Крытый бассейн общего пользования.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26</w:t>
            </w:r>
          </w:p>
        </w:tc>
        <w:tc>
          <w:tcPr>
            <w:tcW w:w="524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27</w:t>
            </w:r>
          </w:p>
        </w:tc>
        <w:tc>
          <w:tcPr>
            <w:tcW w:w="524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28</w:t>
            </w:r>
          </w:p>
        </w:tc>
        <w:tc>
          <w:tcPr>
            <w:tcW w:w="524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29</w:t>
            </w:r>
          </w:p>
        </w:tc>
        <w:tc>
          <w:tcPr>
            <w:tcW w:w="524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Допускаются строительство новых зданий и сооружений, изменение функционального использования нижних этажей существующих жилых и </w:t>
            </w:r>
            <w:r w:rsidRPr="00555C21">
              <w:rPr>
                <w:rFonts w:ascii="Times New Roman" w:hAnsi="Times New Roman" w:cs="Times New Roman"/>
                <w:sz w:val="24"/>
                <w:szCs w:val="24"/>
              </w:rPr>
              <w:lastRenderedPageBreak/>
              <w:t>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554"/>
        <w:gridCol w:w="2545"/>
        <w:gridCol w:w="1731"/>
        <w:gridCol w:w="208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530"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109"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35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5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6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109"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35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индивидуального жилищного строительства</w:t>
            </w:r>
          </w:p>
        </w:tc>
        <w:tc>
          <w:tcPr>
            <w:tcW w:w="235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выращивание сельскохозяйственных </w:t>
            </w:r>
            <w:r w:rsidRPr="00555C21">
              <w:rPr>
                <w:rFonts w:ascii="Times New Roman" w:hAnsi="Times New Roman" w:cs="Times New Roman"/>
                <w:sz w:val="24"/>
                <w:szCs w:val="24"/>
              </w:rPr>
              <w:lastRenderedPageBreak/>
              <w:t>культур;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индивидуальных гаражей и хозяйственных построек</w:t>
            </w:r>
          </w:p>
        </w:tc>
        <w:tc>
          <w:tcPr>
            <w:tcW w:w="163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2.1</w:t>
            </w:r>
          </w:p>
        </w:tc>
        <w:tc>
          <w:tcPr>
            <w:tcW w:w="21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w:t>
            </w:r>
            <w:r w:rsidRPr="00555C21">
              <w:rPr>
                <w:rFonts w:ascii="Times New Roman" w:hAnsi="Times New Roman" w:cs="Times New Roman"/>
                <w:sz w:val="24"/>
                <w:szCs w:val="24"/>
              </w:rPr>
              <w:lastRenderedPageBreak/>
              <w:t>самостоятельные объекты недвижимости.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89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74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разрешается строительство индивидуального жилого дома – 600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иные предельные размеры земельных участков, в том числе их максимальная площадь 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89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улиц 5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красной линии переулков (проездов) - 3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 иных границ земельных участков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89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74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предельное количество этажей – 3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предельная высота зданий, </w:t>
            </w:r>
            <w:r w:rsidRPr="00555C21">
              <w:rPr>
                <w:rFonts w:ascii="Times New Roman" w:hAnsi="Times New Roman" w:cs="Times New Roman"/>
                <w:sz w:val="24"/>
                <w:szCs w:val="24"/>
              </w:rPr>
              <w:lastRenderedPageBreak/>
              <w:t xml:space="preserve">строений, сооружений – 20м.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589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3"/>
        <w:gridCol w:w="2295"/>
        <w:gridCol w:w="1784"/>
        <w:gridCol w:w="2312"/>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8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5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5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5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Блокированная жилая застройка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555C21">
              <w:rPr>
                <w:rFonts w:ascii="Times New Roman" w:hAnsi="Times New Roman" w:cs="Times New Roman"/>
                <w:sz w:val="24"/>
                <w:szCs w:val="24"/>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2.3</w:t>
            </w:r>
          </w:p>
        </w:tc>
        <w:tc>
          <w:tcPr>
            <w:tcW w:w="255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блокированной застройки.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минимальная площадь земельного участка, на котором размещается каждый жилой блок – 200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3;</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7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481"/>
        <w:gridCol w:w="2297"/>
        <w:gridCol w:w="1767"/>
        <w:gridCol w:w="236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3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Малоэтажная многоквартирная </w:t>
            </w:r>
            <w:r w:rsidRPr="00555C21">
              <w:rPr>
                <w:rFonts w:ascii="Times New Roman" w:hAnsi="Times New Roman" w:cs="Times New Roman"/>
                <w:sz w:val="24"/>
                <w:szCs w:val="24"/>
              </w:rPr>
              <w:lastRenderedPageBreak/>
              <w:t>жилая застройка</w:t>
            </w:r>
          </w:p>
        </w:tc>
        <w:tc>
          <w:tcPr>
            <w:tcW w:w="242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Размещение малоэтажных многоквартирных </w:t>
            </w:r>
            <w:r w:rsidRPr="00555C21">
              <w:rPr>
                <w:rFonts w:ascii="Times New Roman" w:hAnsi="Times New Roman" w:cs="Times New Roman"/>
                <w:sz w:val="24"/>
                <w:szCs w:val="24"/>
              </w:rPr>
              <w:lastRenderedPageBreak/>
              <w:t>домов (многоквартирные дома высотой до 4 этажей, включая мансардный);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2.1.1</w:t>
            </w:r>
          </w:p>
        </w:tc>
        <w:tc>
          <w:tcPr>
            <w:tcW w:w="258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Малоэтажный многоквартирный </w:t>
            </w:r>
            <w:r w:rsidRPr="00555C21">
              <w:rPr>
                <w:rFonts w:ascii="Times New Roman" w:hAnsi="Times New Roman" w:cs="Times New Roman"/>
                <w:sz w:val="24"/>
                <w:szCs w:val="24"/>
              </w:rPr>
              <w:lastRenderedPageBreak/>
              <w:t>дом.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 4;</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предельная высота зданий, строений, сооружений - градостроительным регламентом не устанавливается.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Жилой дом размещается на земельном участке, предоставленном в границах населенного пункта.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E8381A">
      <w:pPr>
        <w:jc w:val="both"/>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93"/>
        <w:gridCol w:w="2271"/>
        <w:gridCol w:w="1776"/>
        <w:gridCol w:w="236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6"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3"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Код (числовое обозначение) вида разрешенного использования </w:t>
            </w:r>
            <w:r w:rsidRPr="00555C21">
              <w:rPr>
                <w:rFonts w:ascii="Times New Roman" w:hAnsi="Times New Roman" w:cs="Times New Roman"/>
                <w:sz w:val="24"/>
                <w:szCs w:val="24"/>
              </w:rPr>
              <w:lastRenderedPageBreak/>
              <w:t>земельного участка</w:t>
            </w:r>
          </w:p>
        </w:tc>
        <w:tc>
          <w:tcPr>
            <w:tcW w:w="2583"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4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4.9.1.1</w:t>
            </w:r>
          </w:p>
        </w:tc>
        <w:tc>
          <w:tcPr>
            <w:tcW w:w="25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Автозаправочная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организации общественного питания в качестве объектов дорожного сервиса.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Автомобильные мойки </w:t>
            </w:r>
          </w:p>
        </w:tc>
        <w:tc>
          <w:tcPr>
            <w:tcW w:w="24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4.9.1.3</w:t>
            </w:r>
          </w:p>
        </w:tc>
        <w:tc>
          <w:tcPr>
            <w:tcW w:w="25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Автомобильная мойка;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Ремонт автомобилей </w:t>
            </w:r>
          </w:p>
        </w:tc>
        <w:tc>
          <w:tcPr>
            <w:tcW w:w="241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4.9.1.4</w:t>
            </w:r>
          </w:p>
        </w:tc>
        <w:tc>
          <w:tcPr>
            <w:tcW w:w="258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Мастерская, предназначенная для ремонта и обслуживания автомобилей;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5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8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5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555C21">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438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минимальные отступы от границ земельных участков в целях </w:t>
            </w:r>
            <w:r w:rsidRPr="00555C21">
              <w:rPr>
                <w:rFonts w:ascii="Times New Roman" w:hAnsi="Times New Roman" w:cs="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525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8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25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 Вспомогательные виды разрешённого использования земельных участков и объектов капитального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521"/>
        <w:gridCol w:w="2167"/>
        <w:gridCol w:w="1788"/>
        <w:gridCol w:w="2429"/>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5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702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3.1.1, 3.1.2, 3.3, 3.10.1, 3.2.2, 3.2.1, 3.2.3, 8.3, 3.4.1, 3.4.2, 3.4.3, 3.5.1, 3.5.2, 3.6.1, 3.7.1, 3.8.1, 4.1, 4.3, 4.4, 4.5, 4.6, 4.7, 4.8.1, 5.1.2, 2.1, 2.3, 2.1.1, 4.9.1.1,</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4.9.1.3, 4.9.1.4</w:t>
            </w:r>
          </w:p>
          <w:p w:rsidR="00555C21" w:rsidRPr="00555C21" w:rsidRDefault="00555C21" w:rsidP="00555C21">
            <w:pPr>
              <w:rPr>
                <w:rFonts w:ascii="Times New Roman" w:hAnsi="Times New Roman" w:cs="Times New Roman"/>
                <w:sz w:val="24"/>
                <w:szCs w:val="24"/>
              </w:rPr>
            </w:pP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Объекты капитального строительства, допустимые только в качестве дополнительных по </w:t>
            </w:r>
            <w:r w:rsidRPr="00555C21">
              <w:rPr>
                <w:rFonts w:ascii="Times New Roman" w:hAnsi="Times New Roman" w:cs="Times New Roman"/>
                <w:sz w:val="24"/>
                <w:szCs w:val="24"/>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которые не выполняют самостоятельные технологические функции.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Индивидуальные гаражи и хозяйственные постройки для видов разрешенного использования жилой застройки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0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w:t>
            </w:r>
            <w:r w:rsidRPr="00555C21">
              <w:rPr>
                <w:rFonts w:ascii="Times New Roman" w:hAnsi="Times New Roman" w:cs="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443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Не подлежат установлению </w:t>
            </w:r>
            <w:r w:rsidRPr="00555C21">
              <w:rPr>
                <w:rFonts w:ascii="Times New Roman" w:hAnsi="Times New Roman" w:cs="Times New Roman"/>
                <w:sz w:val="24"/>
                <w:szCs w:val="24"/>
              </w:rPr>
              <w:lastRenderedPageBreak/>
              <w:t xml:space="preserve">градостроительным регламентом.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допускается размещение хозяйственных построек со стороны красных линий улиц.</w:t>
            </w:r>
          </w:p>
        </w:tc>
      </w:tr>
    </w:tbl>
    <w:p w:rsidR="00555C21" w:rsidRPr="00DA20D1" w:rsidRDefault="00555C21" w:rsidP="00555C21">
      <w:pPr>
        <w:rPr>
          <w:rFonts w:ascii="Times New Roman" w:hAnsi="Times New Roman" w:cs="Times New Roman"/>
          <w:b/>
          <w:sz w:val="24"/>
          <w:szCs w:val="24"/>
        </w:rPr>
      </w:pPr>
    </w:p>
    <w:p w:rsidR="00555C21" w:rsidRPr="00DA20D1" w:rsidRDefault="00555C21" w:rsidP="00E8381A">
      <w:pPr>
        <w:jc w:val="both"/>
        <w:rPr>
          <w:rFonts w:ascii="Times New Roman" w:hAnsi="Times New Roman" w:cs="Times New Roman"/>
          <w:b/>
          <w:sz w:val="24"/>
          <w:szCs w:val="24"/>
        </w:rPr>
      </w:pPr>
      <w:r w:rsidRPr="00DA20D1">
        <w:rPr>
          <w:rFonts w:ascii="Times New Roman" w:hAnsi="Times New Roman" w:cs="Times New Roman"/>
          <w:b/>
          <w:sz w:val="24"/>
          <w:szCs w:val="24"/>
        </w:rPr>
        <w:t>Статья 33. Зона рекреационно-ландшафтных территорий (Р-1)</w:t>
      </w:r>
      <w:bookmarkEnd w:id="86"/>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w:t>
      </w:r>
      <w:r w:rsidRPr="00555C21">
        <w:rPr>
          <w:rFonts w:ascii="Times New Roman" w:hAnsi="Times New Roman" w:cs="Times New Roman"/>
          <w:sz w:val="24"/>
          <w:szCs w:val="24"/>
        </w:rPr>
        <w:lastRenderedPageBreak/>
        <w:t>строгие требования, относящиеся к одному и тому же параметру, поглощают более мягкие.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2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1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Площадки для занятий спортом </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5.1.3</w:t>
            </w:r>
          </w:p>
        </w:tc>
        <w:tc>
          <w:tcPr>
            <w:tcW w:w="271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обеспечивающий функционирование площадок для занятия спортом на открытом воздухе: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физкультурная площадка;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беговая дорожка;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поле для спортивной игры;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плоскостные сооружения (спортивные площадки);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открытый бассейн общего пользования.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Оборудованные площадки для занятий спортом </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сооружений для занятия спортом и физкультурой на открытом воздухе </w:t>
            </w:r>
            <w:r w:rsidRPr="00555C21">
              <w:rPr>
                <w:rFonts w:ascii="Times New Roman" w:hAnsi="Times New Roman" w:cs="Times New Roman"/>
                <w:sz w:val="24"/>
                <w:szCs w:val="24"/>
              </w:rPr>
              <w:lastRenderedPageBreak/>
              <w:t>(теннисные корты, автодромы, мотодромы, трамплины, спортивные стрельбища)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5.1.4</w:t>
            </w:r>
          </w:p>
        </w:tc>
        <w:tc>
          <w:tcPr>
            <w:tcW w:w="271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для занятия спортом и физкультурой на открытом воздухе (теннисный корт, </w:t>
            </w:r>
            <w:r w:rsidRPr="00555C21">
              <w:rPr>
                <w:rFonts w:ascii="Times New Roman" w:hAnsi="Times New Roman" w:cs="Times New Roman"/>
                <w:sz w:val="24"/>
                <w:szCs w:val="24"/>
              </w:rPr>
              <w:lastRenderedPageBreak/>
              <w:t xml:space="preserve">автодром, мотодром, трамплин, спортивное стрельбище)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3.1.1</w:t>
            </w:r>
          </w:p>
        </w:tc>
        <w:tc>
          <w:tcPr>
            <w:tcW w:w="271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предельные (минимальные и (или) максимальные) размеры земельных </w:t>
            </w:r>
            <w:r w:rsidRPr="00555C21">
              <w:rPr>
                <w:rFonts w:ascii="Times New Roman" w:hAnsi="Times New Roman" w:cs="Times New Roman"/>
                <w:sz w:val="24"/>
                <w:szCs w:val="24"/>
              </w:rPr>
              <w:lastRenderedPageBreak/>
              <w:t>участков, в том числе их площадь</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368"/>
        <w:gridCol w:w="2351"/>
        <w:gridCol w:w="1758"/>
        <w:gridCol w:w="243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Природно-познавательный туризм</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площадок для занятия спортом и физкультурой на открытом воздухе (физкультурные </w:t>
            </w:r>
            <w:r w:rsidRPr="00555C21">
              <w:rPr>
                <w:rFonts w:ascii="Times New Roman" w:hAnsi="Times New Roman" w:cs="Times New Roman"/>
                <w:sz w:val="24"/>
                <w:szCs w:val="24"/>
              </w:rPr>
              <w:lastRenderedPageBreak/>
              <w:t>площадки, беговые дорожки, поля для спортивной игры)</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5.2</w:t>
            </w: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градостроительным регламентом не </w:t>
            </w:r>
            <w:r w:rsidRPr="00555C21">
              <w:rPr>
                <w:rFonts w:ascii="Times New Roman" w:hAnsi="Times New Roman" w:cs="Times New Roman"/>
                <w:sz w:val="24"/>
                <w:szCs w:val="24"/>
              </w:rPr>
              <w:lastRenderedPageBreak/>
              <w:t>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Общее пользование водными объектами</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11.1</w:t>
            </w: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Благоустройство территории</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w:t>
            </w:r>
            <w:r w:rsidRPr="00555C21">
              <w:rPr>
                <w:rFonts w:ascii="Times New Roman" w:hAnsi="Times New Roman" w:cs="Times New Roman"/>
                <w:sz w:val="24"/>
                <w:szCs w:val="24"/>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12.0.2</w:t>
            </w: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градостроительным регламентом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Охота и рыбалка</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5.3</w:t>
            </w: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обустройства мест охоты и рыбалки.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Дом охотника.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Сооружение для восстановления и поддержания поголовья зверей или количества рыб.</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78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5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w:t>
            </w:r>
            <w:r w:rsidRPr="00555C21">
              <w:rPr>
                <w:rFonts w:ascii="Times New Roman" w:hAnsi="Times New Roman" w:cs="Times New Roman"/>
                <w:sz w:val="24"/>
                <w:szCs w:val="24"/>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8.3</w:t>
            </w:r>
          </w:p>
        </w:tc>
        <w:tc>
          <w:tcPr>
            <w:tcW w:w="26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гражданской обороны, за исключением объектов </w:t>
            </w:r>
            <w:r w:rsidRPr="00555C21">
              <w:rPr>
                <w:rFonts w:ascii="Times New Roman" w:hAnsi="Times New Roman" w:cs="Times New Roman"/>
                <w:sz w:val="24"/>
                <w:szCs w:val="24"/>
              </w:rPr>
              <w:lastRenderedPageBreak/>
              <w:t>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полиции (пункт охраны правопорядка).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2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3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w:t>
            </w:r>
            <w:r w:rsidRPr="00555C21">
              <w:rPr>
                <w:rFonts w:ascii="Times New Roman" w:hAnsi="Times New Roman" w:cs="Times New Roman"/>
                <w:sz w:val="24"/>
                <w:szCs w:val="24"/>
              </w:rPr>
              <w:lastRenderedPageBreak/>
              <w:t xml:space="preserve">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6.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7.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87" w:name="_Toc24467307"/>
      <w:r w:rsidRPr="00DA20D1">
        <w:rPr>
          <w:rFonts w:ascii="Times New Roman" w:hAnsi="Times New Roman" w:cs="Times New Roman"/>
          <w:b/>
          <w:sz w:val="24"/>
          <w:szCs w:val="24"/>
        </w:rPr>
        <w:t>Статья 34. Зона парков и скверов (Р-2)</w:t>
      </w:r>
      <w:bookmarkEnd w:id="87"/>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88" w:name="_Hlk24397174"/>
      <w:r w:rsidRPr="00555C21">
        <w:rPr>
          <w:rFonts w:ascii="Times New Roman" w:hAnsi="Times New Roman" w:cs="Times New Roman"/>
          <w:sz w:val="24"/>
          <w:szCs w:val="24"/>
        </w:rPr>
        <w:t>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bookmarkEnd w:id="88"/>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5. Основные виды разрешенного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409"/>
        <w:gridCol w:w="2287"/>
        <w:gridCol w:w="1762"/>
        <w:gridCol w:w="245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1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2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Описание вида разрешенного использования </w:t>
            </w:r>
            <w:r w:rsidRPr="00555C21">
              <w:rPr>
                <w:rFonts w:ascii="Times New Roman" w:hAnsi="Times New Roman" w:cs="Times New Roman"/>
                <w:sz w:val="24"/>
                <w:szCs w:val="24"/>
              </w:rPr>
              <w:lastRenderedPageBreak/>
              <w:t>земельного участка</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Код (числовое обозначение) вида разрешенного </w:t>
            </w:r>
            <w:r w:rsidRPr="00555C21">
              <w:rPr>
                <w:rFonts w:ascii="Times New Roman" w:hAnsi="Times New Roman" w:cs="Times New Roman"/>
                <w:sz w:val="24"/>
                <w:szCs w:val="24"/>
              </w:rPr>
              <w:lastRenderedPageBreak/>
              <w:t>использования земельного участка</w:t>
            </w:r>
          </w:p>
        </w:tc>
        <w:tc>
          <w:tcPr>
            <w:tcW w:w="262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Парки культуры и отдыха</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парков культуры и отдыха</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3.6.2</w:t>
            </w:r>
          </w:p>
        </w:tc>
        <w:tc>
          <w:tcPr>
            <w:tcW w:w="262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Парк культуры и отдыха.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обеспечивающий функционирование парка культуры и отдыха.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Площадки для занятий спортом</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5.1.3</w:t>
            </w:r>
          </w:p>
        </w:tc>
        <w:tc>
          <w:tcPr>
            <w:tcW w:w="262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обеспечивающий функционирование площадок для занятия спортом на открытом воздухе: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физкультурная площадка;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беговая дорожка;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поле для спортивной игры;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плоскостные сооружения (спортивные площадки);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открытый бассейн общего пользования.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Благоустройство территории</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555C21">
              <w:rPr>
                <w:rFonts w:ascii="Times New Roman" w:hAnsi="Times New Roman" w:cs="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12.0.2</w:t>
            </w:r>
          </w:p>
        </w:tc>
        <w:tc>
          <w:tcPr>
            <w:tcW w:w="262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градостроительным регламентом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Развлекательные мероприятия</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4.8.1</w:t>
            </w:r>
          </w:p>
        </w:tc>
        <w:tc>
          <w:tcPr>
            <w:tcW w:w="262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8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w:t>
            </w:r>
            <w:r w:rsidRPr="00555C21">
              <w:rPr>
                <w:rFonts w:ascii="Times New Roman" w:hAnsi="Times New Roman" w:cs="Times New Roman"/>
                <w:sz w:val="24"/>
                <w:szCs w:val="24"/>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8.3</w:t>
            </w:r>
          </w:p>
        </w:tc>
        <w:tc>
          <w:tcPr>
            <w:tcW w:w="262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гражданской обороны, за </w:t>
            </w:r>
            <w:r w:rsidRPr="00555C21">
              <w:rPr>
                <w:rFonts w:ascii="Times New Roman" w:hAnsi="Times New Roman" w:cs="Times New Roman"/>
                <w:sz w:val="24"/>
                <w:szCs w:val="24"/>
              </w:rPr>
              <w:lastRenderedPageBreak/>
              <w:t>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полиции (пункт охраны правопорядка).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2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1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22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2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1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2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w:t>
            </w:r>
            <w:r w:rsidRPr="00555C21">
              <w:rPr>
                <w:rFonts w:ascii="Times New Roman" w:hAnsi="Times New Roman" w:cs="Times New Roman"/>
                <w:sz w:val="24"/>
                <w:szCs w:val="24"/>
              </w:rPr>
              <w:lastRenderedPageBreak/>
              <w:t>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6. Условно разрешенные виды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27"/>
        <w:gridCol w:w="2297"/>
        <w:gridCol w:w="1783"/>
        <w:gridCol w:w="229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95"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44"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6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44"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6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42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4.6</w:t>
            </w:r>
          </w:p>
        </w:tc>
        <w:tc>
          <w:tcPr>
            <w:tcW w:w="25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ресторан;</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закусочная;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бар.</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6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религиозных обрядов</w:t>
            </w:r>
          </w:p>
        </w:tc>
        <w:tc>
          <w:tcPr>
            <w:tcW w:w="242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555C21">
              <w:rPr>
                <w:rFonts w:ascii="Times New Roman" w:hAnsi="Times New Roman" w:cs="Times New Roman"/>
                <w:sz w:val="24"/>
                <w:szCs w:val="24"/>
              </w:rPr>
              <w:lastRenderedPageBreak/>
              <w:t>молельные дома, синагоги)</w:t>
            </w:r>
          </w:p>
        </w:tc>
        <w:tc>
          <w:tcPr>
            <w:tcW w:w="180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3.7.1</w:t>
            </w:r>
          </w:p>
        </w:tc>
        <w:tc>
          <w:tcPr>
            <w:tcW w:w="25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Часовни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8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5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8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8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5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8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7. Вспомогательные виды разрешенного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89" w:name="_Toc24467308"/>
      <w:r w:rsidRPr="00DA20D1">
        <w:rPr>
          <w:rFonts w:ascii="Times New Roman" w:hAnsi="Times New Roman" w:cs="Times New Roman"/>
          <w:b/>
          <w:sz w:val="24"/>
          <w:szCs w:val="24"/>
        </w:rPr>
        <w:t>Статья 35. Зона производственного назначения объектов III класса опасности (П-3)</w:t>
      </w:r>
      <w:bookmarkEnd w:id="89"/>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 xml:space="preserve">1. </w:t>
      </w:r>
      <w:bookmarkStart w:id="90" w:name="_Hlk24396655"/>
      <w:r w:rsidRPr="00555C21">
        <w:rPr>
          <w:rFonts w:ascii="Times New Roman" w:hAnsi="Times New Roman" w:cs="Times New Roman"/>
          <w:sz w:val="24"/>
          <w:szCs w:val="24"/>
        </w:rPr>
        <w:t>Зона производственного назначения объектов III класса опасности П-3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 м и не рекомендуемых для размещения в иных зонах.</w:t>
      </w:r>
      <w:bookmarkEnd w:id="90"/>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352"/>
        <w:gridCol w:w="2421"/>
        <w:gridCol w:w="1746"/>
        <w:gridCol w:w="2395"/>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9"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0"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0"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Производственная деятельность</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6.0</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Строительная промышленность</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6.6</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Складские площадки </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6.9.1</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сооружений, имеющих назначение по временному хранению, распределению и </w:t>
            </w:r>
            <w:r w:rsidRPr="00555C21">
              <w:rPr>
                <w:rFonts w:ascii="Times New Roman" w:hAnsi="Times New Roman" w:cs="Times New Roman"/>
                <w:sz w:val="24"/>
                <w:szCs w:val="24"/>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6.9</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III класса </w:t>
            </w:r>
            <w:r w:rsidRPr="00555C21">
              <w:rPr>
                <w:rFonts w:ascii="Times New Roman" w:hAnsi="Times New Roman" w:cs="Times New Roman"/>
                <w:sz w:val="24"/>
                <w:szCs w:val="24"/>
              </w:rPr>
              <w:lastRenderedPageBreak/>
              <w:t>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4.9.1.1</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Автозаправочная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организации общественного питания в качестве объектов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Автомобильная газонаполнительная компрессорная станция.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Автомобильные </w:t>
            </w:r>
            <w:r w:rsidRPr="00555C21">
              <w:rPr>
                <w:rFonts w:ascii="Times New Roman" w:hAnsi="Times New Roman" w:cs="Times New Roman"/>
                <w:sz w:val="24"/>
                <w:szCs w:val="24"/>
              </w:rPr>
              <w:lastRenderedPageBreak/>
              <w:t xml:space="preserve">мойки </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Размещение </w:t>
            </w:r>
            <w:r w:rsidRPr="00555C21">
              <w:rPr>
                <w:rFonts w:ascii="Times New Roman" w:hAnsi="Times New Roman" w:cs="Times New Roman"/>
                <w:sz w:val="24"/>
                <w:szCs w:val="24"/>
              </w:rPr>
              <w:lastRenderedPageBreak/>
              <w:t>автомобильных моек, а также размещение магазинов сопутствующей торговли</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4.9.1.3</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Автомобильная </w:t>
            </w:r>
            <w:r w:rsidRPr="00555C21">
              <w:rPr>
                <w:rFonts w:ascii="Times New Roman" w:hAnsi="Times New Roman" w:cs="Times New Roman"/>
                <w:sz w:val="24"/>
                <w:szCs w:val="24"/>
              </w:rPr>
              <w:lastRenderedPageBreak/>
              <w:t>мойка;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27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Ремонт автомобилей </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4.9.1.4</w:t>
            </w:r>
          </w:p>
        </w:tc>
        <w:tc>
          <w:tcPr>
            <w:tcW w:w="26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Мастерская, предназначенная для ремонта и обслуживания автомобилей;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Магазин сопутствующей торговли.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6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6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6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26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555C21">
              <w:rPr>
                <w:rFonts w:ascii="Times New Roman" w:hAnsi="Times New Roman" w:cs="Times New Roman"/>
                <w:sz w:val="24"/>
                <w:szCs w:val="24"/>
              </w:rPr>
              <w:lastRenderedPageBreak/>
              <w:t>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Размеры санитарно-защитных зон устанавливаются в соответствии с </w:t>
            </w:r>
            <w:proofErr w:type="spellStart"/>
            <w:r w:rsidRPr="00555C21">
              <w:rPr>
                <w:rFonts w:ascii="Times New Roman" w:hAnsi="Times New Roman" w:cs="Times New Roman"/>
                <w:sz w:val="24"/>
                <w:szCs w:val="24"/>
              </w:rPr>
              <w:t>СанПин</w:t>
            </w:r>
            <w:proofErr w:type="spellEnd"/>
            <w:r w:rsidRPr="00555C2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являются рекомендуемыми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Разработка проекта санитарно-защитной зоны для объектов III класса опасности является обязательной.</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555C21">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w:t>
            </w:r>
            <w:r w:rsidRPr="00555C21">
              <w:rPr>
                <w:rFonts w:ascii="Times New Roman" w:hAnsi="Times New Roman" w:cs="Times New Roman"/>
                <w:sz w:val="24"/>
                <w:szCs w:val="24"/>
              </w:rPr>
              <w:lastRenderedPageBreak/>
              <w:t xml:space="preserve">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Связь</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Обеспечение </w:t>
            </w:r>
            <w:r w:rsidRPr="00555C21">
              <w:rPr>
                <w:rFonts w:ascii="Times New Roman" w:hAnsi="Times New Roman" w:cs="Times New Roman"/>
                <w:sz w:val="24"/>
                <w:szCs w:val="24"/>
              </w:rPr>
              <w:lastRenderedPageBreak/>
              <w:t>внутреннего правопорядка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Размещение </w:t>
            </w:r>
            <w:r w:rsidRPr="00555C21">
              <w:rPr>
                <w:rFonts w:ascii="Times New Roman" w:hAnsi="Times New Roman" w:cs="Times New Roman"/>
                <w:sz w:val="24"/>
                <w:szCs w:val="24"/>
              </w:rPr>
              <w:lastRenderedPageBreak/>
              <w:t xml:space="preserve">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w:t>
            </w:r>
            <w:r w:rsidRPr="00555C21">
              <w:rPr>
                <w:rFonts w:ascii="Times New Roman" w:hAnsi="Times New Roman" w:cs="Times New Roman"/>
                <w:sz w:val="24"/>
                <w:szCs w:val="24"/>
              </w:rPr>
              <w:lastRenderedPageBreak/>
              <w:t xml:space="preserve">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Отделение полиции (пункт охраны правопорядка).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Стоянки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транспорта общего пользования</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7.2.3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обеспечения стоянок транспортных средств, осуществляющих перевозки людей по установленному маршруту.</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автотранспорта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 xml:space="preserve">, за </w:t>
            </w:r>
            <w:r w:rsidRPr="00555C21">
              <w:rPr>
                <w:rFonts w:ascii="Times New Roman" w:hAnsi="Times New Roman" w:cs="Times New Roman"/>
                <w:sz w:val="24"/>
                <w:szCs w:val="24"/>
              </w:rPr>
              <w:lastRenderedPageBreak/>
              <w:t>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2.7.1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 стоящий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Пристроенный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Подземный гараж, для хранения </w:t>
            </w:r>
            <w:r w:rsidRPr="00555C21">
              <w:rPr>
                <w:rFonts w:ascii="Times New Roman" w:hAnsi="Times New Roman" w:cs="Times New Roman"/>
                <w:sz w:val="24"/>
                <w:szCs w:val="24"/>
              </w:rPr>
              <w:lastRenderedPageBreak/>
              <w:t xml:space="preserve">личного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Служебные гаражи</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Гаражи для хранения служебного автотранспорта</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сельскохозяйственного</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w:t>
            </w:r>
            <w:r w:rsidRPr="00555C21">
              <w:rPr>
                <w:rFonts w:ascii="Times New Roman" w:hAnsi="Times New Roman" w:cs="Times New Roman"/>
                <w:sz w:val="24"/>
                <w:szCs w:val="24"/>
              </w:rPr>
              <w:lastRenderedPageBreak/>
              <w:t>ведения сельского хозяйства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Машинно-транспортная мастерская.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Ремонтная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Ангары.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 сельскохозяйственной техники.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Трансформаторная </w:t>
            </w:r>
            <w:r w:rsidRPr="00555C21">
              <w:rPr>
                <w:rFonts w:ascii="Times New Roman" w:hAnsi="Times New Roman" w:cs="Times New Roman"/>
                <w:sz w:val="24"/>
                <w:szCs w:val="24"/>
              </w:rPr>
              <w:lastRenderedPageBreak/>
              <w:t>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Силосные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Полевые станы.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используемые для ведения сельского хозяйства.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 Условно разрешённые виды использования земельных участков и объектов капитального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338"/>
        <w:gridCol w:w="2243"/>
        <w:gridCol w:w="1768"/>
        <w:gridCol w:w="2558"/>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5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8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6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9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8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6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39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6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специализированные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универсальные магазины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76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39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4.6</w:t>
            </w:r>
          </w:p>
        </w:tc>
        <w:tc>
          <w:tcPr>
            <w:tcW w:w="268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закусочная.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16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предельные (минимальные и (или) максимальные) размеры земельных </w:t>
            </w:r>
            <w:r w:rsidRPr="00555C21">
              <w:rPr>
                <w:rFonts w:ascii="Times New Roman" w:hAnsi="Times New Roman" w:cs="Times New Roman"/>
                <w:sz w:val="24"/>
                <w:szCs w:val="24"/>
              </w:rPr>
              <w:lastRenderedPageBreak/>
              <w:t>участков, в том числе их площадь</w:t>
            </w:r>
          </w:p>
        </w:tc>
        <w:tc>
          <w:tcPr>
            <w:tcW w:w="447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Не подлежат установлению </w:t>
            </w:r>
            <w:r w:rsidRPr="00555C21">
              <w:rPr>
                <w:rFonts w:ascii="Times New Roman" w:hAnsi="Times New Roman" w:cs="Times New Roman"/>
                <w:sz w:val="24"/>
                <w:szCs w:val="24"/>
              </w:rPr>
              <w:lastRenderedPageBreak/>
              <w:t>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516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6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7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6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DA20D1" w:rsidRDefault="00555C21" w:rsidP="00E8381A">
      <w:pPr>
        <w:jc w:val="both"/>
        <w:rPr>
          <w:rFonts w:ascii="Times New Roman" w:hAnsi="Times New Roman" w:cs="Times New Roman"/>
          <w:b/>
          <w:sz w:val="24"/>
          <w:szCs w:val="24"/>
        </w:rPr>
      </w:pPr>
    </w:p>
    <w:p w:rsidR="00555C21" w:rsidRPr="00DA20D1" w:rsidRDefault="00555C21" w:rsidP="00E8381A">
      <w:pPr>
        <w:jc w:val="both"/>
        <w:rPr>
          <w:rFonts w:ascii="Times New Roman" w:hAnsi="Times New Roman" w:cs="Times New Roman"/>
          <w:b/>
          <w:sz w:val="24"/>
          <w:szCs w:val="24"/>
        </w:rPr>
      </w:pPr>
      <w:bookmarkStart w:id="91" w:name="_Toc24467309"/>
      <w:r w:rsidRPr="00DA20D1">
        <w:rPr>
          <w:rFonts w:ascii="Times New Roman" w:hAnsi="Times New Roman" w:cs="Times New Roman"/>
          <w:b/>
          <w:sz w:val="24"/>
          <w:szCs w:val="24"/>
        </w:rPr>
        <w:t>Статья 36. Зона производственного назначения объектов IV класса опасности (П-4)</w:t>
      </w:r>
      <w:bookmarkEnd w:id="91"/>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92" w:name="_Hlk24396606"/>
      <w:r w:rsidRPr="00555C21">
        <w:rPr>
          <w:rFonts w:ascii="Times New Roman" w:hAnsi="Times New Roman" w:cs="Times New Roman"/>
          <w:sz w:val="24"/>
          <w:szCs w:val="24"/>
        </w:rPr>
        <w:t>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 м и не рекомендуемых для размещения в иных зонах.</w:t>
      </w:r>
      <w:bookmarkEnd w:id="92"/>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337"/>
        <w:gridCol w:w="2512"/>
        <w:gridCol w:w="1731"/>
        <w:gridCol w:w="233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14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49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49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Производственная деятельность</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6.0</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944" w:type="dxa"/>
            <w:shd w:val="clear" w:color="auto" w:fill="auto"/>
          </w:tcPr>
          <w:p w:rsidR="00555C21" w:rsidRPr="00555C21" w:rsidRDefault="00555C21" w:rsidP="00555C21">
            <w:pPr>
              <w:rPr>
                <w:rFonts w:ascii="Times New Roman" w:hAnsi="Times New Roman" w:cs="Times New Roman"/>
                <w:sz w:val="24"/>
                <w:szCs w:val="24"/>
              </w:rPr>
            </w:pPr>
            <w:proofErr w:type="spellStart"/>
            <w:r w:rsidRPr="00555C21">
              <w:rPr>
                <w:rFonts w:ascii="Times New Roman" w:hAnsi="Times New Roman" w:cs="Times New Roman"/>
                <w:sz w:val="24"/>
                <w:szCs w:val="24"/>
              </w:rPr>
              <w:t>Недропользование</w:t>
            </w:r>
            <w:proofErr w:type="spellEnd"/>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геологических изысканий;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добыча полезных ископаемых открытым (карьеры, отвалы) и закрытым (шахты, скважины) способами;</w:t>
            </w:r>
            <w:r w:rsidRPr="00555C21">
              <w:rPr>
                <w:rFonts w:ascii="Times New Roman" w:hAnsi="Times New Roman" w:cs="Times New Roman"/>
                <w:sz w:val="24"/>
                <w:szCs w:val="24"/>
              </w:rPr>
              <w:br/>
            </w:r>
            <w:r w:rsidRPr="00555C21">
              <w:rPr>
                <w:rFonts w:ascii="Times New Roman" w:hAnsi="Times New Roman" w:cs="Times New Roman"/>
                <w:sz w:val="24"/>
                <w:szCs w:val="24"/>
              </w:rPr>
              <w:lastRenderedPageBreak/>
              <w:t>размещение объектов капитального строительства, в том числе подземных, в целях добычи полезных ископаемых;</w:t>
            </w:r>
            <w:r w:rsidRPr="00555C21">
              <w:rPr>
                <w:rFonts w:ascii="Times New Roman" w:hAnsi="Times New Roman" w:cs="Times New Roman"/>
                <w:sz w:val="24"/>
                <w:szCs w:val="24"/>
              </w:rPr>
              <w:br/>
              <w:t>размещение объектов капитального строительства, необходимых для подготовки сырья к транспортировке и (или) промышленной переработке;</w:t>
            </w:r>
            <w:r w:rsidRPr="00555C21">
              <w:rPr>
                <w:rFonts w:ascii="Times New Roman" w:hAnsi="Times New Roman" w:cs="Times New Roman"/>
                <w:sz w:val="24"/>
                <w:szCs w:val="24"/>
              </w:rPr>
              <w:b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55C21">
              <w:rPr>
                <w:rFonts w:ascii="Times New Roman" w:hAnsi="Times New Roman" w:cs="Times New Roman"/>
                <w:sz w:val="24"/>
                <w:szCs w:val="24"/>
              </w:rPr>
              <w:t>недропользования</w:t>
            </w:r>
            <w:proofErr w:type="spellEnd"/>
            <w:r w:rsidRPr="00555C21">
              <w:rPr>
                <w:rFonts w:ascii="Times New Roman" w:hAnsi="Times New Roman" w:cs="Times New Roman"/>
                <w:sz w:val="24"/>
                <w:szCs w:val="24"/>
              </w:rPr>
              <w:t>, если добыча полезных ископаемых происходит на межселенной территории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6.1</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IV класса опасности в соответствии с санитарной </w:t>
            </w:r>
            <w:r w:rsidRPr="00555C21">
              <w:rPr>
                <w:rFonts w:ascii="Times New Roman" w:hAnsi="Times New Roman" w:cs="Times New Roman"/>
                <w:sz w:val="24"/>
                <w:szCs w:val="24"/>
              </w:rPr>
              <w:lastRenderedPageBreak/>
              <w:t>классификацией предприятий, сооружений и иных объектов, в том числе: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карьеры, отвалы;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шахты, скважины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proofErr w:type="spellStart"/>
            <w:r w:rsidRPr="00555C21">
              <w:rPr>
                <w:rFonts w:ascii="Times New Roman" w:hAnsi="Times New Roman" w:cs="Times New Roman"/>
                <w:sz w:val="24"/>
                <w:szCs w:val="24"/>
              </w:rPr>
              <w:t>недропользования</w:t>
            </w:r>
            <w:proofErr w:type="spellEnd"/>
            <w:r w:rsidRPr="00555C21">
              <w:rPr>
                <w:rFonts w:ascii="Times New Roman" w:hAnsi="Times New Roman" w:cs="Times New Roman"/>
                <w:sz w:val="24"/>
                <w:szCs w:val="24"/>
              </w:rPr>
              <w:t>, если добыча полезных ископаемых происходит на межселенной территории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Строительная промышленность</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555C21">
              <w:rPr>
                <w:rFonts w:ascii="Times New Roman" w:hAnsi="Times New Roman" w:cs="Times New Roman"/>
                <w:sz w:val="24"/>
                <w:szCs w:val="24"/>
              </w:rPr>
              <w:lastRenderedPageBreak/>
              <w:t>сантехнического оборудования, лифтов и подъемников, столярной продукции, сборных домов или их частей и тому подобной продукции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6.6</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w:t>
            </w:r>
            <w:r w:rsidRPr="00555C21">
              <w:rPr>
                <w:rFonts w:ascii="Times New Roman" w:hAnsi="Times New Roman" w:cs="Times New Roman"/>
                <w:sz w:val="24"/>
                <w:szCs w:val="24"/>
              </w:rPr>
              <w:lastRenderedPageBreak/>
              <w:t>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Складские площадки</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Временное хранение, распределение и перевалка грузов (за исключением хранения </w:t>
            </w:r>
            <w:r w:rsidRPr="00555C21">
              <w:rPr>
                <w:rFonts w:ascii="Times New Roman" w:hAnsi="Times New Roman" w:cs="Times New Roman"/>
                <w:sz w:val="24"/>
                <w:szCs w:val="24"/>
              </w:rPr>
              <w:lastRenderedPageBreak/>
              <w:t>стратегических запасов) на открытом воздухе</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6.9.1</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w:t>
            </w:r>
            <w:r w:rsidRPr="00555C21">
              <w:rPr>
                <w:rFonts w:ascii="Times New Roman" w:hAnsi="Times New Roman" w:cs="Times New Roman"/>
                <w:sz w:val="24"/>
                <w:szCs w:val="24"/>
              </w:rPr>
              <w:lastRenderedPageBreak/>
              <w:t>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Целлюлозно-бумажная промышленность</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6.11</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Легкая промышленность </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555C21">
              <w:rPr>
                <w:rFonts w:ascii="Times New Roman" w:hAnsi="Times New Roman" w:cs="Times New Roman"/>
                <w:sz w:val="24"/>
                <w:szCs w:val="24"/>
              </w:rPr>
              <w:t>фарфоро-фаянсовой</w:t>
            </w:r>
            <w:proofErr w:type="spellEnd"/>
            <w:r w:rsidRPr="00555C21">
              <w:rPr>
                <w:rFonts w:ascii="Times New Roman" w:hAnsi="Times New Roman" w:cs="Times New Roman"/>
                <w:sz w:val="24"/>
                <w:szCs w:val="24"/>
              </w:rPr>
              <w:t>, электронной промышленности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6.3</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Пищевая промышленность </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пищевой промышленности, по </w:t>
            </w:r>
            <w:r w:rsidRPr="00555C21">
              <w:rPr>
                <w:rFonts w:ascii="Times New Roman" w:hAnsi="Times New Roman" w:cs="Times New Roman"/>
                <w:sz w:val="24"/>
                <w:szCs w:val="24"/>
              </w:rPr>
              <w:lastRenderedPageBreak/>
              <w:t>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6.4</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w:t>
            </w:r>
            <w:r w:rsidRPr="00555C21">
              <w:rPr>
                <w:rFonts w:ascii="Times New Roman" w:hAnsi="Times New Roman" w:cs="Times New Roman"/>
                <w:sz w:val="24"/>
                <w:szCs w:val="24"/>
              </w:rPr>
              <w:lastRenderedPageBreak/>
              <w:t>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4.9.1.1</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Автозаправочная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Здание для организации общественного питания в качестве объектов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Автомобильная газонаполнительная компрессорная </w:t>
            </w:r>
            <w:r w:rsidRPr="00555C21">
              <w:rPr>
                <w:rFonts w:ascii="Times New Roman" w:hAnsi="Times New Roman" w:cs="Times New Roman"/>
                <w:sz w:val="24"/>
                <w:szCs w:val="24"/>
              </w:rPr>
              <w:lastRenderedPageBreak/>
              <w:t>станция.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10</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Автомобильные мойки </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4.9.1.3</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Автомобильная мойка.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294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Ремонт автомобилей </w:t>
            </w:r>
          </w:p>
        </w:tc>
        <w:tc>
          <w:tcPr>
            <w:tcW w:w="246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4.9.1.4</w:t>
            </w:r>
          </w:p>
        </w:tc>
        <w:tc>
          <w:tcPr>
            <w:tcW w:w="249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Мастерская, предназначенная для ремонта и обслуживания автомобилей.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Магазин </w:t>
            </w:r>
            <w:r w:rsidRPr="00555C21">
              <w:rPr>
                <w:rFonts w:ascii="Times New Roman" w:hAnsi="Times New Roman" w:cs="Times New Roman"/>
                <w:sz w:val="24"/>
                <w:szCs w:val="24"/>
              </w:rPr>
              <w:lastRenderedPageBreak/>
              <w:t>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541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22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541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2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541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22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16</w:t>
            </w:r>
          </w:p>
        </w:tc>
        <w:tc>
          <w:tcPr>
            <w:tcW w:w="541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2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Размеры санитарно-защитных зон устанавливаются в соответствии с </w:t>
            </w:r>
            <w:proofErr w:type="spellStart"/>
            <w:r w:rsidRPr="00555C21">
              <w:rPr>
                <w:rFonts w:ascii="Times New Roman" w:hAnsi="Times New Roman" w:cs="Times New Roman"/>
                <w:sz w:val="24"/>
                <w:szCs w:val="24"/>
              </w:rPr>
              <w:t>СанПин</w:t>
            </w:r>
            <w:proofErr w:type="spellEnd"/>
            <w:r w:rsidRPr="00555C2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являются рекомендуемыми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Разработка проекта санитарно-защитной зоны для объектов IV класса опасности является обязательной.</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w:t>
            </w:r>
            <w:r w:rsidRPr="00555C21">
              <w:rPr>
                <w:rFonts w:ascii="Times New Roman" w:hAnsi="Times New Roman" w:cs="Times New Roman"/>
                <w:sz w:val="24"/>
                <w:szCs w:val="24"/>
              </w:rPr>
              <w:lastRenderedPageBreak/>
              <w:t xml:space="preserve">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Деловое управление</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Бизнес-центр.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Отдельное офисное здание и другие подобные объекты.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Связь</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связи, радиовещания, телевидения, </w:t>
            </w:r>
            <w:r w:rsidRPr="00555C21">
              <w:rPr>
                <w:rFonts w:ascii="Times New Roman" w:hAnsi="Times New Roman" w:cs="Times New Roman"/>
                <w:sz w:val="24"/>
                <w:szCs w:val="24"/>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связи радиовещания, телевидения, включая воздушные </w:t>
            </w:r>
            <w:r w:rsidRPr="00555C21">
              <w:rPr>
                <w:rFonts w:ascii="Times New Roman" w:hAnsi="Times New Roman" w:cs="Times New Roman"/>
                <w:sz w:val="24"/>
                <w:szCs w:val="24"/>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Pr="00555C21">
              <w:rPr>
                <w:rFonts w:ascii="Times New Roman" w:hAnsi="Times New Roman" w:cs="Times New Roman"/>
                <w:sz w:val="24"/>
                <w:szCs w:val="24"/>
              </w:rPr>
              <w:lastRenderedPageBreak/>
              <w:t>частями производственных зданий</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Отделение полиции (пункт охраны </w:t>
            </w:r>
            <w:r w:rsidRPr="00555C21">
              <w:rPr>
                <w:rFonts w:ascii="Times New Roman" w:hAnsi="Times New Roman" w:cs="Times New Roman"/>
                <w:sz w:val="24"/>
                <w:szCs w:val="24"/>
              </w:rPr>
              <w:lastRenderedPageBreak/>
              <w:t>правопорядка).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Стоянки транспорта общего пользования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7.2.3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обеспечения стоянок транспортных средств, осуществляющих перевозки людей по установленному маршруту.</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автотранспорта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2.7.1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 стоящий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Пристроенный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Подземный гараж, для хранения личного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Служебные гаражи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555C21">
              <w:rPr>
                <w:rFonts w:ascii="Times New Roman" w:hAnsi="Times New Roman" w:cs="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4.9</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Депо.</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сельскохозяйственного производства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Машинно-транспортная мастерская.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Ремонтная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Ангары.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 сельскохозяйственной техники.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Трансформаторная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Силосные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Полевые станы.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используемые для ведения сельского хозяйства.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58"/>
        <w:gridCol w:w="2274"/>
        <w:gridCol w:w="1777"/>
        <w:gridCol w:w="239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9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7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7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Магазины</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4.4</w:t>
            </w:r>
          </w:p>
        </w:tc>
        <w:tc>
          <w:tcPr>
            <w:tcW w:w="26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стационарные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продукции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торговый павильон по продаже печатной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7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41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в целях устройства мест </w:t>
            </w:r>
            <w:r w:rsidRPr="00555C21">
              <w:rPr>
                <w:rFonts w:ascii="Times New Roman" w:hAnsi="Times New Roman" w:cs="Times New Roman"/>
                <w:sz w:val="24"/>
                <w:szCs w:val="24"/>
              </w:rPr>
              <w:lastRenderedPageBreak/>
              <w:t>общественного питания (рестораны, кафе, столовые, закусочные, бары)</w:t>
            </w:r>
          </w:p>
        </w:tc>
        <w:tc>
          <w:tcPr>
            <w:tcW w:w="18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4.6</w:t>
            </w:r>
          </w:p>
        </w:tc>
        <w:tc>
          <w:tcPr>
            <w:tcW w:w="260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закусочная.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9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9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9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9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9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9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9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DA20D1" w:rsidRDefault="00555C21" w:rsidP="00E8381A">
      <w:pPr>
        <w:jc w:val="both"/>
        <w:rPr>
          <w:rFonts w:ascii="Times New Roman" w:hAnsi="Times New Roman" w:cs="Times New Roman"/>
          <w:b/>
          <w:sz w:val="24"/>
          <w:szCs w:val="24"/>
        </w:rPr>
      </w:pPr>
    </w:p>
    <w:p w:rsidR="00555C21" w:rsidRPr="00DA20D1" w:rsidRDefault="00555C21" w:rsidP="00E8381A">
      <w:pPr>
        <w:jc w:val="both"/>
        <w:rPr>
          <w:rFonts w:ascii="Times New Roman" w:hAnsi="Times New Roman" w:cs="Times New Roman"/>
          <w:b/>
          <w:sz w:val="24"/>
          <w:szCs w:val="24"/>
        </w:rPr>
      </w:pPr>
      <w:bookmarkStart w:id="93" w:name="_Toc24467310"/>
      <w:r w:rsidRPr="00DA20D1">
        <w:rPr>
          <w:rFonts w:ascii="Times New Roman" w:hAnsi="Times New Roman" w:cs="Times New Roman"/>
          <w:b/>
          <w:sz w:val="24"/>
          <w:szCs w:val="24"/>
        </w:rPr>
        <w:t>Статья 37. Зона производственного назначения V класса опасности (П-5)</w:t>
      </w:r>
      <w:bookmarkEnd w:id="93"/>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94" w:name="_Hlk24396525"/>
      <w:r w:rsidRPr="00555C21">
        <w:rPr>
          <w:rFonts w:ascii="Times New Roman" w:hAnsi="Times New Roman" w:cs="Times New Roman"/>
          <w:sz w:val="24"/>
          <w:szCs w:val="24"/>
        </w:rPr>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bookmarkEnd w:id="94"/>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271"/>
        <w:gridCol w:w="2512"/>
        <w:gridCol w:w="1807"/>
        <w:gridCol w:w="2322"/>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804"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835"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835"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Производственная деятельность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6.0</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опасности в соответствии с </w:t>
            </w:r>
            <w:r w:rsidRPr="00555C21">
              <w:rPr>
                <w:rFonts w:ascii="Times New Roman" w:hAnsi="Times New Roman" w:cs="Times New Roman"/>
                <w:sz w:val="24"/>
                <w:szCs w:val="24"/>
              </w:rPr>
              <w:lastRenderedPageBreak/>
              <w:t>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479" w:type="dxa"/>
            <w:shd w:val="clear" w:color="auto" w:fill="auto"/>
          </w:tcPr>
          <w:p w:rsidR="00555C21" w:rsidRPr="00555C21" w:rsidRDefault="00555C21" w:rsidP="00555C21">
            <w:pPr>
              <w:rPr>
                <w:rFonts w:ascii="Times New Roman" w:hAnsi="Times New Roman" w:cs="Times New Roman"/>
                <w:sz w:val="24"/>
                <w:szCs w:val="24"/>
              </w:rPr>
            </w:pPr>
            <w:proofErr w:type="spellStart"/>
            <w:r w:rsidRPr="00555C21">
              <w:rPr>
                <w:rFonts w:ascii="Times New Roman" w:hAnsi="Times New Roman" w:cs="Times New Roman"/>
                <w:sz w:val="24"/>
                <w:szCs w:val="24"/>
              </w:rPr>
              <w:t>Недропользование</w:t>
            </w:r>
            <w:proofErr w:type="spellEnd"/>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Осуществление геологических изысканий;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55C21">
              <w:rPr>
                <w:rFonts w:ascii="Times New Roman" w:hAnsi="Times New Roman" w:cs="Times New Roman"/>
                <w:sz w:val="24"/>
                <w:szCs w:val="24"/>
              </w:rPr>
              <w:t>недропользования</w:t>
            </w:r>
            <w:proofErr w:type="spellEnd"/>
            <w:r w:rsidRPr="00555C21">
              <w:rPr>
                <w:rFonts w:ascii="Times New Roman" w:hAnsi="Times New Roman" w:cs="Times New Roman"/>
                <w:sz w:val="24"/>
                <w:szCs w:val="24"/>
              </w:rPr>
              <w:t xml:space="preserve">, если добыча полезных ископаемых происходит на </w:t>
            </w:r>
            <w:r w:rsidRPr="00555C21">
              <w:rPr>
                <w:rFonts w:ascii="Times New Roman" w:hAnsi="Times New Roman" w:cs="Times New Roman"/>
                <w:sz w:val="24"/>
                <w:szCs w:val="24"/>
              </w:rPr>
              <w:lastRenderedPageBreak/>
              <w:t>межселенной территории</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6.1</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Складские площадки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6.9.1</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опасности в соответствии с санитарной </w:t>
            </w:r>
            <w:r w:rsidRPr="00555C21">
              <w:rPr>
                <w:rFonts w:ascii="Times New Roman" w:hAnsi="Times New Roman" w:cs="Times New Roman"/>
                <w:sz w:val="24"/>
                <w:szCs w:val="24"/>
              </w:rPr>
              <w:lastRenderedPageBreak/>
              <w:t>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Легкая промышленность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555C21">
              <w:rPr>
                <w:rFonts w:ascii="Times New Roman" w:hAnsi="Times New Roman" w:cs="Times New Roman"/>
                <w:sz w:val="24"/>
                <w:szCs w:val="24"/>
              </w:rPr>
              <w:t>фарфоро-фаянсовой</w:t>
            </w:r>
            <w:proofErr w:type="spellEnd"/>
            <w:r w:rsidRPr="00555C21">
              <w:rPr>
                <w:rFonts w:ascii="Times New Roman" w:hAnsi="Times New Roman" w:cs="Times New Roman"/>
                <w:sz w:val="24"/>
                <w:szCs w:val="24"/>
              </w:rPr>
              <w:t>, электронной промышленности</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6.3</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Пищевая промышленность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6.4</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sidRPr="00555C21">
              <w:rPr>
                <w:rFonts w:ascii="Times New Roman" w:hAnsi="Times New Roman" w:cs="Times New Roman"/>
                <w:sz w:val="24"/>
                <w:szCs w:val="24"/>
              </w:rPr>
              <w:lastRenderedPageBreak/>
              <w:t>объектов дорожного сервиса</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4.9.1.1</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опасности в соответствии с </w:t>
            </w:r>
            <w:r w:rsidRPr="00555C21">
              <w:rPr>
                <w:rFonts w:ascii="Times New Roman" w:hAnsi="Times New Roman" w:cs="Times New Roman"/>
                <w:sz w:val="24"/>
                <w:szCs w:val="24"/>
              </w:rPr>
              <w:lastRenderedPageBreak/>
              <w:t>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Автозаправочная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Здание для организации общественного питания в качестве объектов дорожного сервиса.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Автомобильные мойки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4.9.1.3</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Автомобильная мойка.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24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Ремонт автомобилей </w:t>
            </w:r>
          </w:p>
        </w:tc>
        <w:tc>
          <w:tcPr>
            <w:tcW w:w="240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мастерских, предназначенных для ремонта и обслуживания автомобилей, и прочих объектов </w:t>
            </w:r>
            <w:r w:rsidRPr="00555C21">
              <w:rPr>
                <w:rFonts w:ascii="Times New Roman" w:hAnsi="Times New Roman" w:cs="Times New Roman"/>
                <w:sz w:val="24"/>
                <w:szCs w:val="24"/>
              </w:rPr>
              <w:lastRenderedPageBreak/>
              <w:t>дорожного сервиса, а также размещение магазинов сопутствующей торговли</w:t>
            </w:r>
          </w:p>
        </w:tc>
        <w:tc>
          <w:tcPr>
            <w:tcW w:w="192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4.9.1.4</w:t>
            </w:r>
          </w:p>
        </w:tc>
        <w:tc>
          <w:tcPr>
            <w:tcW w:w="283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капитального строительства, для размещения предприятий и производств не выше V класса </w:t>
            </w:r>
            <w:r w:rsidRPr="00555C21">
              <w:rPr>
                <w:rFonts w:ascii="Times New Roman" w:hAnsi="Times New Roman" w:cs="Times New Roman"/>
                <w:sz w:val="24"/>
                <w:szCs w:val="24"/>
              </w:rPr>
              <w:lastRenderedPageBreak/>
              <w:t>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Мастерская, предназначенная для ремонта и обслуживания автомобилей.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дорожного сервиса.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Магазин сопутствующей торговли.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488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75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488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5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488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75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14</w:t>
            </w:r>
          </w:p>
        </w:tc>
        <w:tc>
          <w:tcPr>
            <w:tcW w:w="488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75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555C21">
              <w:rPr>
                <w:rFonts w:ascii="Times New Roman" w:hAnsi="Times New Roman" w:cs="Times New Roman"/>
                <w:sz w:val="24"/>
                <w:szCs w:val="24"/>
              </w:rPr>
              <w:lastRenderedPageBreak/>
              <w:t>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16</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Размеры санитарно-защитных зон устанавливаются в соответствии с </w:t>
            </w:r>
            <w:proofErr w:type="spellStart"/>
            <w:r w:rsidRPr="00555C21">
              <w:rPr>
                <w:rFonts w:ascii="Times New Roman" w:hAnsi="Times New Roman" w:cs="Times New Roman"/>
                <w:sz w:val="24"/>
                <w:szCs w:val="24"/>
              </w:rPr>
              <w:t>СанПин</w:t>
            </w:r>
            <w:proofErr w:type="spellEnd"/>
            <w:r w:rsidRPr="00555C2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являются рекомендуемыми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555C21">
              <w:rPr>
                <w:rFonts w:ascii="Times New Roman" w:hAnsi="Times New Roman" w:cs="Times New Roman"/>
                <w:sz w:val="24"/>
                <w:szCs w:val="24"/>
              </w:rPr>
              <w:lastRenderedPageBreak/>
              <w:t>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отвод канализационных стоков, очистку и уборку объектов </w:t>
            </w:r>
            <w:r w:rsidRPr="00555C21">
              <w:rPr>
                <w:rFonts w:ascii="Times New Roman" w:hAnsi="Times New Roman" w:cs="Times New Roman"/>
                <w:sz w:val="24"/>
                <w:szCs w:val="24"/>
              </w:rPr>
              <w:lastRenderedPageBreak/>
              <w:t xml:space="preserve">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w:t>
            </w:r>
            <w:r w:rsidRPr="00555C21">
              <w:rPr>
                <w:rFonts w:ascii="Times New Roman" w:hAnsi="Times New Roman" w:cs="Times New Roman"/>
                <w:sz w:val="24"/>
                <w:szCs w:val="24"/>
              </w:rPr>
              <w:lastRenderedPageBreak/>
              <w:t xml:space="preserve">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Деловое управление</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555C21">
              <w:rPr>
                <w:rFonts w:ascii="Times New Roman" w:hAnsi="Times New Roman" w:cs="Times New Roman"/>
                <w:sz w:val="24"/>
                <w:szCs w:val="24"/>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Бизнес-центр.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Отдельное офисное здание и другие подобные объекты.</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Связь</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внутреннего правопорядка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55C21">
              <w:rPr>
                <w:rFonts w:ascii="Times New Roman" w:hAnsi="Times New Roman" w:cs="Times New Roman"/>
                <w:sz w:val="24"/>
                <w:szCs w:val="24"/>
              </w:rPr>
              <w:lastRenderedPageBreak/>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подготовки и поддержания в готовности органов внутренних дел, </w:t>
            </w:r>
            <w:proofErr w:type="spellStart"/>
            <w:r w:rsidRPr="00555C21">
              <w:rPr>
                <w:rFonts w:ascii="Times New Roman" w:hAnsi="Times New Roman" w:cs="Times New Roman"/>
                <w:sz w:val="24"/>
                <w:szCs w:val="24"/>
              </w:rPr>
              <w:t>Росгвардии</w:t>
            </w:r>
            <w:proofErr w:type="spellEnd"/>
            <w:r w:rsidRPr="00555C21">
              <w:rPr>
                <w:rFonts w:ascii="Times New Roman" w:hAnsi="Times New Roman" w:cs="Times New Roman"/>
                <w:sz w:val="24"/>
                <w:szCs w:val="24"/>
              </w:rPr>
              <w:t xml:space="preserve"> и спасательных служб, в которых существует военизированная </w:t>
            </w:r>
            <w:r w:rsidRPr="00555C21">
              <w:rPr>
                <w:rFonts w:ascii="Times New Roman" w:hAnsi="Times New Roman" w:cs="Times New Roman"/>
                <w:sz w:val="24"/>
                <w:szCs w:val="24"/>
              </w:rPr>
              <w:lastRenderedPageBreak/>
              <w:t>служба.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гражданской обороны, за исключением объектов гражданской обороны, являющихся частями производственных зданий.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Отделение полиции (пункт охраны правопорядка).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Стоянки транспорта общего пользования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7.2.3</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обеспечения стоянок транспортных средств, осуществляющих перевозки людей по установленному маршруту.</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Хранение автотранспорта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2.7.1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Отдельно стоящий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Пристроенный гараж, для хранения личного автотранспорта.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Подземный гараж, для хранения личного автотранспорта, в том числе с разделением на </w:t>
            </w:r>
            <w:proofErr w:type="spellStart"/>
            <w:r w:rsidRPr="00555C21">
              <w:rPr>
                <w:rFonts w:ascii="Times New Roman" w:hAnsi="Times New Roman" w:cs="Times New Roman"/>
                <w:sz w:val="24"/>
                <w:szCs w:val="24"/>
              </w:rPr>
              <w:t>машино-места</w:t>
            </w:r>
            <w:proofErr w:type="spellEnd"/>
            <w:r w:rsidRPr="00555C21">
              <w:rPr>
                <w:rFonts w:ascii="Times New Roman" w:hAnsi="Times New Roman" w:cs="Times New Roman"/>
                <w:sz w:val="24"/>
                <w:szCs w:val="24"/>
              </w:rPr>
              <w:t>.</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7</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Служебные гаражи </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Депо.</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283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w:t>
            </w:r>
            <w:r w:rsidRPr="00555C21">
              <w:rPr>
                <w:rFonts w:ascii="Times New Roman" w:hAnsi="Times New Roman" w:cs="Times New Roman"/>
                <w:sz w:val="24"/>
                <w:szCs w:val="24"/>
              </w:rPr>
              <w:br/>
              <w:t>сельскохозяйственного</w:t>
            </w:r>
            <w:r w:rsidRPr="00555C21">
              <w:rPr>
                <w:rFonts w:ascii="Times New Roman" w:hAnsi="Times New Roman" w:cs="Times New Roman"/>
                <w:sz w:val="24"/>
                <w:szCs w:val="24"/>
              </w:rPr>
              <w:br/>
              <w:t>производства</w:t>
            </w:r>
          </w:p>
        </w:tc>
        <w:tc>
          <w:tcPr>
            <w:tcW w:w="246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w:t>
            </w:r>
            <w:r w:rsidRPr="00555C21">
              <w:rPr>
                <w:rFonts w:ascii="Times New Roman" w:hAnsi="Times New Roman" w:cs="Times New Roman"/>
                <w:sz w:val="24"/>
                <w:szCs w:val="24"/>
              </w:rPr>
              <w:lastRenderedPageBreak/>
              <w:t>ведения сельского хозяйства</w:t>
            </w:r>
          </w:p>
        </w:tc>
        <w:tc>
          <w:tcPr>
            <w:tcW w:w="1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1.18</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Машинно-</w:t>
            </w:r>
            <w:r w:rsidRPr="00555C21">
              <w:rPr>
                <w:rFonts w:ascii="Times New Roman" w:hAnsi="Times New Roman" w:cs="Times New Roman"/>
                <w:sz w:val="24"/>
                <w:szCs w:val="24"/>
              </w:rPr>
              <w:lastRenderedPageBreak/>
              <w:t>транспортная мастерская.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Ремонтная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Ангары.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Гараж сельскохозяйственной техники.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Амбар.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Трансформаторная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Силосные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Полевые станы.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используемые для ведения сельского хозяйства.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13</w:t>
            </w:r>
          </w:p>
        </w:tc>
        <w:tc>
          <w:tcPr>
            <w:tcW w:w="529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w:t>
            </w:r>
            <w:r w:rsidRPr="00555C21">
              <w:rPr>
                <w:rFonts w:ascii="Times New Roman" w:hAnsi="Times New Roman" w:cs="Times New Roman"/>
                <w:sz w:val="24"/>
                <w:szCs w:val="24"/>
              </w:rPr>
              <w:lastRenderedPageBreak/>
              <w:t>земельного участка, которая может быть застроена, ко всей площади земельного участка</w:t>
            </w:r>
          </w:p>
        </w:tc>
        <w:tc>
          <w:tcPr>
            <w:tcW w:w="434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14"/>
        <w:gridCol w:w="2272"/>
        <w:gridCol w:w="1776"/>
        <w:gridCol w:w="2445"/>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1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2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2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00" w:type="dxa"/>
            <w:shd w:val="clear" w:color="auto" w:fill="auto"/>
          </w:tcPr>
          <w:p w:rsidR="00555C21" w:rsidRPr="00555C21" w:rsidRDefault="00555C21" w:rsidP="00555C21">
            <w:pPr>
              <w:rPr>
                <w:rFonts w:ascii="Times New Roman" w:hAnsi="Times New Roman" w:cs="Times New Roman"/>
                <w:sz w:val="24"/>
                <w:szCs w:val="24"/>
                <w:highlight w:val="yellow"/>
              </w:rPr>
            </w:pPr>
            <w:r w:rsidRPr="00555C21">
              <w:rPr>
                <w:rFonts w:ascii="Times New Roman" w:hAnsi="Times New Roman" w:cs="Times New Roman"/>
                <w:sz w:val="24"/>
                <w:szCs w:val="24"/>
              </w:rPr>
              <w:t>Магазины</w:t>
            </w:r>
          </w:p>
        </w:tc>
        <w:tc>
          <w:tcPr>
            <w:tcW w:w="2412" w:type="dxa"/>
            <w:shd w:val="clear" w:color="auto" w:fill="auto"/>
          </w:tcPr>
          <w:p w:rsidR="00555C21" w:rsidRPr="00555C21" w:rsidRDefault="00555C21" w:rsidP="00555C21">
            <w:pPr>
              <w:rPr>
                <w:rFonts w:ascii="Times New Roman" w:hAnsi="Times New Roman" w:cs="Times New Roman"/>
                <w:sz w:val="24"/>
                <w:szCs w:val="24"/>
                <w:highlight w:val="yellow"/>
              </w:rPr>
            </w:pPr>
            <w:r w:rsidRPr="00555C2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1" w:type="dxa"/>
            <w:shd w:val="clear" w:color="auto" w:fill="auto"/>
          </w:tcPr>
          <w:p w:rsidR="00555C21" w:rsidRPr="00555C21" w:rsidRDefault="00555C21" w:rsidP="00555C21">
            <w:pPr>
              <w:rPr>
                <w:rFonts w:ascii="Times New Roman" w:hAnsi="Times New Roman" w:cs="Times New Roman"/>
                <w:sz w:val="24"/>
                <w:szCs w:val="24"/>
                <w:highlight w:val="yellow"/>
              </w:rPr>
            </w:pPr>
            <w:r w:rsidRPr="00555C21">
              <w:rPr>
                <w:rFonts w:ascii="Times New Roman" w:hAnsi="Times New Roman" w:cs="Times New Roman"/>
                <w:sz w:val="24"/>
                <w:szCs w:val="24"/>
              </w:rPr>
              <w:t>4.4</w:t>
            </w:r>
          </w:p>
        </w:tc>
        <w:tc>
          <w:tcPr>
            <w:tcW w:w="262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предназначенный для продажи товаров, торговая площадь которого составляет до 5000 кв. м:</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стационарные магазины;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торговый павильон по продаже продукции общественного </w:t>
            </w:r>
            <w:r w:rsidRPr="00555C21">
              <w:rPr>
                <w:rFonts w:ascii="Times New Roman" w:hAnsi="Times New Roman" w:cs="Times New Roman"/>
                <w:sz w:val="24"/>
                <w:szCs w:val="24"/>
              </w:rPr>
              <w:lastRenderedPageBreak/>
              <w:t>питания;</w:t>
            </w:r>
          </w:p>
          <w:p w:rsidR="00555C21" w:rsidRPr="00555C21" w:rsidRDefault="00555C21" w:rsidP="00555C21">
            <w:pPr>
              <w:rPr>
                <w:rFonts w:ascii="Times New Roman" w:hAnsi="Times New Roman" w:cs="Times New Roman"/>
                <w:sz w:val="24"/>
                <w:szCs w:val="24"/>
                <w:highlight w:val="yellow"/>
              </w:rPr>
            </w:pPr>
            <w:r w:rsidRPr="00555C21">
              <w:rPr>
                <w:rFonts w:ascii="Times New Roman" w:hAnsi="Times New Roman" w:cs="Times New Roman"/>
                <w:sz w:val="24"/>
                <w:szCs w:val="24"/>
              </w:rPr>
              <w:t>- торговый павильон по продаже печатной продукции.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0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Общественное питание</w:t>
            </w:r>
          </w:p>
        </w:tc>
        <w:tc>
          <w:tcPr>
            <w:tcW w:w="24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4.6</w:t>
            </w:r>
          </w:p>
        </w:tc>
        <w:tc>
          <w:tcPr>
            <w:tcW w:w="262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общественного питания на производственном объекте: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кафе;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столовая;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закусочная.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1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95" w:name="_Toc24467311"/>
      <w:r w:rsidRPr="00DA20D1">
        <w:rPr>
          <w:rFonts w:ascii="Times New Roman" w:hAnsi="Times New Roman" w:cs="Times New Roman"/>
          <w:b/>
          <w:sz w:val="24"/>
          <w:szCs w:val="24"/>
        </w:rPr>
        <w:t>Статья 38. Зона инженерной и транспортной инфраструктур (ИТ)</w:t>
      </w:r>
      <w:bookmarkEnd w:id="95"/>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96" w:name="_Hlk24396481"/>
      <w:r w:rsidRPr="00555C21">
        <w:rPr>
          <w:rFonts w:ascii="Times New Roman" w:hAnsi="Times New Roman" w:cs="Times New Roman"/>
          <w:sz w:val="24"/>
          <w:szCs w:val="24"/>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bookmarkEnd w:id="96"/>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923"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16"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716"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41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обеспечивающих поставку воды, </w:t>
            </w:r>
            <w:r w:rsidRPr="00555C21">
              <w:rPr>
                <w:rFonts w:ascii="Times New Roman" w:hAnsi="Times New Roman" w:cs="Times New Roman"/>
                <w:sz w:val="24"/>
                <w:szCs w:val="24"/>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71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электричества, газа, </w:t>
            </w:r>
            <w:r w:rsidRPr="00555C21">
              <w:rPr>
                <w:rFonts w:ascii="Times New Roman" w:hAnsi="Times New Roman" w:cs="Times New Roman"/>
                <w:sz w:val="24"/>
                <w:szCs w:val="24"/>
              </w:rPr>
              <w:lastRenderedPageBreak/>
              <w:t xml:space="preserve">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линии </w:t>
            </w:r>
            <w:r w:rsidRPr="00555C21">
              <w:rPr>
                <w:rFonts w:ascii="Times New Roman" w:hAnsi="Times New Roman" w:cs="Times New Roman"/>
                <w:sz w:val="24"/>
                <w:szCs w:val="24"/>
              </w:rPr>
              <w:lastRenderedPageBreak/>
              <w:t xml:space="preserve">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сооружения, необходимые для сбора и плавки снега. Газонаполнительная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Резервуар для сжиженных газов.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Резервуарная установка сжиженных углеводородных газов (СУГ).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Строительство осуществлять в соответствии со строительными нормами и правилами,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60"/>
        <w:gridCol w:w="2176"/>
        <w:gridCol w:w="1752"/>
        <w:gridCol w:w="2723"/>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688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75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3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Код (числовое обозначение) вида разрешенного использования земельного </w:t>
            </w:r>
            <w:r w:rsidRPr="00555C21">
              <w:rPr>
                <w:rFonts w:ascii="Times New Roman" w:hAnsi="Times New Roman" w:cs="Times New Roman"/>
                <w:sz w:val="24"/>
                <w:szCs w:val="24"/>
              </w:rPr>
              <w:lastRenderedPageBreak/>
              <w:t>участка</w:t>
            </w:r>
          </w:p>
        </w:tc>
        <w:tc>
          <w:tcPr>
            <w:tcW w:w="275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Заправка транспортных средств</w:t>
            </w:r>
          </w:p>
        </w:tc>
        <w:tc>
          <w:tcPr>
            <w:tcW w:w="23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4.9.1.1</w:t>
            </w:r>
          </w:p>
        </w:tc>
        <w:tc>
          <w:tcPr>
            <w:tcW w:w="2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дорожного отдыха</w:t>
            </w:r>
          </w:p>
        </w:tc>
        <w:tc>
          <w:tcPr>
            <w:tcW w:w="23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4.9.1.2</w:t>
            </w:r>
          </w:p>
        </w:tc>
        <w:tc>
          <w:tcPr>
            <w:tcW w:w="2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w:t>
            </w:r>
            <w:r w:rsidRPr="00555C21">
              <w:rPr>
                <w:rFonts w:ascii="Times New Roman" w:hAnsi="Times New Roman" w:cs="Times New Roman"/>
                <w:sz w:val="24"/>
                <w:szCs w:val="24"/>
              </w:rPr>
              <w:lastRenderedPageBreak/>
              <w:t>могут располагаться объекты дорожного сервиса) за пределами населенных пунктов.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Автомобильные мойки</w:t>
            </w:r>
          </w:p>
        </w:tc>
        <w:tc>
          <w:tcPr>
            <w:tcW w:w="23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4.9.1.3</w:t>
            </w:r>
          </w:p>
        </w:tc>
        <w:tc>
          <w:tcPr>
            <w:tcW w:w="2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w:t>
            </w:r>
            <w:r w:rsidRPr="00555C21">
              <w:rPr>
                <w:rFonts w:ascii="Times New Roman" w:hAnsi="Times New Roman" w:cs="Times New Roman"/>
                <w:sz w:val="24"/>
                <w:szCs w:val="24"/>
              </w:rPr>
              <w:lastRenderedPageBreak/>
              <w:t>предназначенные для обслуживания участников дорожного движения и расположенные в пределах полосы отвода) за пределами населенных пунктов.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27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Ремонт автомобилей</w:t>
            </w:r>
          </w:p>
          <w:p w:rsidR="00555C21" w:rsidRPr="00555C21" w:rsidRDefault="00555C21" w:rsidP="00555C21">
            <w:pPr>
              <w:rPr>
                <w:rFonts w:ascii="Times New Roman" w:hAnsi="Times New Roman" w:cs="Times New Roman"/>
                <w:sz w:val="24"/>
                <w:szCs w:val="24"/>
              </w:rPr>
            </w:pPr>
          </w:p>
        </w:tc>
        <w:tc>
          <w:tcPr>
            <w:tcW w:w="236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4.9.1.4</w:t>
            </w:r>
          </w:p>
          <w:p w:rsidR="00555C21" w:rsidRPr="00555C21" w:rsidRDefault="00555C21" w:rsidP="00555C21">
            <w:pPr>
              <w:rPr>
                <w:rFonts w:ascii="Times New Roman" w:hAnsi="Times New Roman" w:cs="Times New Roman"/>
                <w:sz w:val="24"/>
                <w:szCs w:val="24"/>
              </w:rPr>
            </w:pPr>
          </w:p>
        </w:tc>
        <w:tc>
          <w:tcPr>
            <w:tcW w:w="2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w:t>
            </w:r>
            <w:r w:rsidRPr="00555C21">
              <w:rPr>
                <w:rFonts w:ascii="Times New Roman" w:hAnsi="Times New Roman" w:cs="Times New Roman"/>
                <w:sz w:val="24"/>
                <w:szCs w:val="24"/>
              </w:rPr>
              <w:lastRenderedPageBreak/>
              <w:t>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5</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10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53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10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510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53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510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w:t>
            </w:r>
            <w:r w:rsidRPr="00555C21">
              <w:rPr>
                <w:rFonts w:ascii="Times New Roman" w:hAnsi="Times New Roman" w:cs="Times New Roman"/>
                <w:sz w:val="24"/>
                <w:szCs w:val="24"/>
              </w:rPr>
              <w:lastRenderedPageBreak/>
              <w:t>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345"/>
        <w:gridCol w:w="2344"/>
        <w:gridCol w:w="1768"/>
        <w:gridCol w:w="2450"/>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1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2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5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2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6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Связь</w:t>
            </w:r>
          </w:p>
        </w:tc>
        <w:tc>
          <w:tcPr>
            <w:tcW w:w="2450"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555C21" w:rsidRPr="00555C21" w:rsidRDefault="00555C21" w:rsidP="00555C21">
            <w:pPr>
              <w:rPr>
                <w:rFonts w:ascii="Times New Roman" w:hAnsi="Times New Roman" w:cs="Times New Roman"/>
                <w:sz w:val="24"/>
                <w:szCs w:val="24"/>
              </w:rPr>
            </w:pPr>
          </w:p>
        </w:tc>
        <w:tc>
          <w:tcPr>
            <w:tcW w:w="17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6.8.</w:t>
            </w:r>
          </w:p>
        </w:tc>
        <w:tc>
          <w:tcPr>
            <w:tcW w:w="262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1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42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1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1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42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17"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2"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495"/>
        <w:gridCol w:w="2291"/>
        <w:gridCol w:w="1755"/>
        <w:gridCol w:w="2370"/>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4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Код (числовое обозначение) вида разрешенного использования земельного </w:t>
            </w:r>
            <w:r w:rsidRPr="00555C21">
              <w:rPr>
                <w:rFonts w:ascii="Times New Roman" w:hAnsi="Times New Roman" w:cs="Times New Roman"/>
                <w:sz w:val="24"/>
                <w:szCs w:val="24"/>
              </w:rPr>
              <w:lastRenderedPageBreak/>
              <w:t>участка</w:t>
            </w:r>
          </w:p>
        </w:tc>
        <w:tc>
          <w:tcPr>
            <w:tcW w:w="258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w:t>
            </w:r>
          </w:p>
        </w:tc>
        <w:tc>
          <w:tcPr>
            <w:tcW w:w="284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Железнодорожный транспорт</w:t>
            </w:r>
          </w:p>
        </w:tc>
        <w:tc>
          <w:tcPr>
            <w:tcW w:w="242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7.1</w:t>
            </w:r>
          </w:p>
        </w:tc>
        <w:tc>
          <w:tcPr>
            <w:tcW w:w="25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Железнодорожные пути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железнодорожный вокзал.</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железнодорожная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устройство и объект, 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погрузочно-разгрузочная площадка.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прирельсовый склад (за исключением складов горюче-смазочных материалов и автозаправочных </w:t>
            </w:r>
            <w:r w:rsidRPr="00555C21">
              <w:rPr>
                <w:rFonts w:ascii="Times New Roman" w:hAnsi="Times New Roman" w:cs="Times New Roman"/>
                <w:sz w:val="24"/>
                <w:szCs w:val="24"/>
              </w:rPr>
              <w:lastRenderedPageBreak/>
              <w:t>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52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70"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9"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Порядок установления и использования полос отвода и охранных зон железных дорог определяется Правительством Российской Федерации.</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52"/>
        <w:gridCol w:w="2289"/>
        <w:gridCol w:w="1769"/>
        <w:gridCol w:w="2396"/>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39"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00"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23"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21"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95"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00" w:type="dxa"/>
            <w:vMerge/>
            <w:shd w:val="clear" w:color="auto" w:fill="auto"/>
            <w:vAlign w:val="center"/>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Автомобильный транспорт</w:t>
            </w:r>
          </w:p>
        </w:tc>
        <w:tc>
          <w:tcPr>
            <w:tcW w:w="242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автомобильного транспорта.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7.2</w:t>
            </w:r>
          </w:p>
        </w:tc>
        <w:tc>
          <w:tcPr>
            <w:tcW w:w="2600"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автомобильного транспорта.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w:t>
            </w:r>
            <w:r w:rsidRPr="00555C21">
              <w:rPr>
                <w:rFonts w:ascii="Times New Roman" w:hAnsi="Times New Roman" w:cs="Times New Roman"/>
                <w:sz w:val="24"/>
                <w:szCs w:val="24"/>
              </w:rPr>
              <w:lastRenderedPageBreak/>
              <w:t>предназначенных для размещения постов органов внутренних дел, ответственных за безопасность дорожного движения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Стоянки транспортных средств, осуществляющих перевозки людей по установленному маршруту</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23"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Улично-дорожная сеть</w:t>
            </w:r>
          </w:p>
        </w:tc>
        <w:tc>
          <w:tcPr>
            <w:tcW w:w="242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555C21">
              <w:rPr>
                <w:rFonts w:ascii="Times New Roman" w:hAnsi="Times New Roman" w:cs="Times New Roman"/>
                <w:sz w:val="24"/>
                <w:szCs w:val="24"/>
              </w:rPr>
              <w:lastRenderedPageBreak/>
              <w:t xml:space="preserve">велодорожек и объектов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инженерной инфраструктуры;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12.0.1</w:t>
            </w:r>
          </w:p>
        </w:tc>
        <w:tc>
          <w:tcPr>
            <w:tcW w:w="2600"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55C21">
              <w:rPr>
                <w:rFonts w:ascii="Times New Roman" w:hAnsi="Times New Roman" w:cs="Times New Roman"/>
                <w:sz w:val="24"/>
                <w:szCs w:val="24"/>
              </w:rPr>
              <w:t>велотранспортной</w:t>
            </w:r>
            <w:proofErr w:type="spellEnd"/>
            <w:r w:rsidRPr="00555C21">
              <w:rPr>
                <w:rFonts w:ascii="Times New Roman" w:hAnsi="Times New Roman" w:cs="Times New Roman"/>
                <w:sz w:val="24"/>
                <w:szCs w:val="24"/>
              </w:rPr>
              <w:t xml:space="preserve"> и </w:t>
            </w:r>
            <w:r w:rsidRPr="00555C21">
              <w:rPr>
                <w:rFonts w:ascii="Times New Roman" w:hAnsi="Times New Roman" w:cs="Times New Roman"/>
                <w:sz w:val="24"/>
                <w:szCs w:val="24"/>
              </w:rPr>
              <w:lastRenderedPageBreak/>
              <w:t>инженерной инфраструктуры;</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w:t>
            </w:r>
            <w:r w:rsidRPr="00555C21">
              <w:rPr>
                <w:rFonts w:ascii="Times New Roman" w:hAnsi="Times New Roman" w:cs="Times New Roman"/>
                <w:sz w:val="24"/>
                <w:szCs w:val="24"/>
              </w:rPr>
              <w:lastRenderedPageBreak/>
              <w:t>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516"/>
        <w:gridCol w:w="2261"/>
        <w:gridCol w:w="1762"/>
        <w:gridCol w:w="2370"/>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5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0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5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Трубопроводный транспорт</w:t>
            </w:r>
          </w:p>
        </w:tc>
        <w:tc>
          <w:tcPr>
            <w:tcW w:w="240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7.5</w:t>
            </w:r>
          </w:p>
        </w:tc>
        <w:tc>
          <w:tcPr>
            <w:tcW w:w="25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85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Гидротехнические сооружения</w:t>
            </w:r>
          </w:p>
        </w:tc>
        <w:tc>
          <w:tcPr>
            <w:tcW w:w="240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гидротехнических сооружений, необходимых для эксплуатации </w:t>
            </w:r>
            <w:r w:rsidRPr="00555C21">
              <w:rPr>
                <w:rFonts w:ascii="Times New Roman" w:hAnsi="Times New Roman" w:cs="Times New Roman"/>
                <w:sz w:val="24"/>
                <w:szCs w:val="24"/>
              </w:rPr>
              <w:lastRenderedPageBreak/>
              <w:t xml:space="preserve">водохранилищ (плотин, водосбросов, водозаборных, водовыпускных и других гидротехнических сооружений, судопропускных сооружений, </w:t>
            </w:r>
            <w:proofErr w:type="spellStart"/>
            <w:r w:rsidRPr="00555C21">
              <w:rPr>
                <w:rFonts w:ascii="Times New Roman" w:hAnsi="Times New Roman" w:cs="Times New Roman"/>
                <w:sz w:val="24"/>
                <w:szCs w:val="24"/>
              </w:rPr>
              <w:t>рыбозащитных</w:t>
            </w:r>
            <w:proofErr w:type="spellEnd"/>
            <w:r w:rsidRPr="00555C21">
              <w:rPr>
                <w:rFonts w:ascii="Times New Roman" w:hAnsi="Times New Roman" w:cs="Times New Roman"/>
                <w:sz w:val="24"/>
                <w:szCs w:val="24"/>
              </w:rPr>
              <w:t xml:space="preserve"> и рыбопропускных сооружений, берегозащитных сооружений)</w:t>
            </w:r>
            <w:r w:rsidRPr="00555C21">
              <w:rPr>
                <w:rFonts w:ascii="Times New Roman" w:hAnsi="Times New Roman" w:cs="Times New Roman"/>
                <w:sz w:val="24"/>
                <w:szCs w:val="24"/>
              </w:rPr>
              <w:tab/>
            </w:r>
          </w:p>
        </w:tc>
        <w:tc>
          <w:tcPr>
            <w:tcW w:w="178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11.3</w:t>
            </w:r>
          </w:p>
        </w:tc>
        <w:tc>
          <w:tcPr>
            <w:tcW w:w="258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Гидротехнические сооружения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Для зданий – 3м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6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 Условно разрешённые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267"/>
        <w:gridCol w:w="2443"/>
        <w:gridCol w:w="1757"/>
        <w:gridCol w:w="2441"/>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27"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12"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75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9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12"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75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Складские площадки </w:t>
            </w:r>
          </w:p>
        </w:tc>
        <w:tc>
          <w:tcPr>
            <w:tcW w:w="249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6.9.1</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не предусматриваются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w:t>
            </w:r>
          </w:p>
        </w:tc>
        <w:tc>
          <w:tcPr>
            <w:tcW w:w="275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Склады</w:t>
            </w:r>
          </w:p>
        </w:tc>
        <w:tc>
          <w:tcPr>
            <w:tcW w:w="249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555C21">
              <w:rPr>
                <w:rFonts w:ascii="Times New Roman" w:hAnsi="Times New Roman" w:cs="Times New Roman"/>
                <w:sz w:val="24"/>
                <w:szCs w:val="24"/>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8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6.9</w:t>
            </w:r>
          </w:p>
        </w:tc>
        <w:tc>
          <w:tcPr>
            <w:tcW w:w="261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Объекты капитального строительства для временного хранения, распределения и перевалки грузов</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4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DA20D1" w:rsidRDefault="00555C21" w:rsidP="00E8381A">
      <w:pPr>
        <w:jc w:val="both"/>
        <w:rPr>
          <w:rFonts w:ascii="Times New Roman" w:hAnsi="Times New Roman" w:cs="Times New Roman"/>
          <w:b/>
          <w:sz w:val="24"/>
          <w:szCs w:val="24"/>
        </w:rPr>
      </w:pPr>
    </w:p>
    <w:p w:rsidR="00555C21" w:rsidRPr="00DA20D1" w:rsidRDefault="00555C21" w:rsidP="00E8381A">
      <w:pPr>
        <w:jc w:val="both"/>
        <w:rPr>
          <w:rFonts w:ascii="Times New Roman" w:hAnsi="Times New Roman" w:cs="Times New Roman"/>
          <w:b/>
          <w:sz w:val="24"/>
          <w:szCs w:val="24"/>
        </w:rPr>
      </w:pPr>
      <w:bookmarkStart w:id="97" w:name="_Toc24467312"/>
      <w:r w:rsidRPr="00DA20D1">
        <w:rPr>
          <w:rFonts w:ascii="Times New Roman" w:hAnsi="Times New Roman" w:cs="Times New Roman"/>
          <w:b/>
          <w:sz w:val="24"/>
          <w:szCs w:val="24"/>
        </w:rPr>
        <w:t>Статья 39. Зона специального назначения (СН)</w:t>
      </w:r>
      <w:bookmarkEnd w:id="97"/>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98" w:name="_Hlk24396397"/>
      <w:r w:rsidRPr="00555C21">
        <w:rPr>
          <w:rFonts w:ascii="Times New Roman" w:hAnsi="Times New Roman" w:cs="Times New Roman"/>
          <w:sz w:val="24"/>
          <w:szCs w:val="24"/>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bookmarkEnd w:id="98"/>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814"/>
        <w:gridCol w:w="2970"/>
        <w:gridCol w:w="1734"/>
        <w:gridCol w:w="2511"/>
      </w:tblGrid>
      <w:tr w:rsidR="00555C21" w:rsidRPr="00555C21" w:rsidTr="00555C21">
        <w:trPr>
          <w:jc w:val="center"/>
        </w:trPr>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01"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638"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rPr>
          <w:jc w:val="center"/>
        </w:trPr>
        <w:tc>
          <w:tcPr>
            <w:tcW w:w="567" w:type="dxa"/>
            <w:vMerge/>
          </w:tcPr>
          <w:p w:rsidR="00555C21" w:rsidRPr="00555C21" w:rsidRDefault="00555C21" w:rsidP="00555C21">
            <w:pPr>
              <w:rPr>
                <w:rFonts w:ascii="Times New Roman" w:hAnsi="Times New Roman" w:cs="Times New Roman"/>
                <w:sz w:val="24"/>
                <w:szCs w:val="24"/>
              </w:rPr>
            </w:pPr>
          </w:p>
        </w:tc>
        <w:tc>
          <w:tcPr>
            <w:tcW w:w="25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6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638"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5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Ритуальная деятельность</w:t>
            </w:r>
          </w:p>
        </w:tc>
        <w:tc>
          <w:tcPr>
            <w:tcW w:w="26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кладбищ, крематориев и мест захоронения;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соответствующих культовых сооружений;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осуществление деятельности по производству продукции ритуально-обрядового </w:t>
            </w:r>
            <w:r w:rsidRPr="00555C21">
              <w:rPr>
                <w:rFonts w:ascii="Times New Roman" w:hAnsi="Times New Roman" w:cs="Times New Roman"/>
                <w:sz w:val="24"/>
                <w:szCs w:val="24"/>
              </w:rPr>
              <w:lastRenderedPageBreak/>
              <w:t>назначения</w:t>
            </w:r>
          </w:p>
        </w:tc>
        <w:tc>
          <w:tcPr>
            <w:tcW w:w="1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12.1</w:t>
            </w:r>
          </w:p>
        </w:tc>
        <w:tc>
          <w:tcPr>
            <w:tcW w:w="26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необходимый для обеспечения функционирования кладбища, крематория и мест захоронения.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Культовые сооружения.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 необходимый для осуществления деятельности по </w:t>
            </w:r>
            <w:r w:rsidRPr="00555C21">
              <w:rPr>
                <w:rFonts w:ascii="Times New Roman" w:hAnsi="Times New Roman" w:cs="Times New Roman"/>
                <w:sz w:val="24"/>
                <w:szCs w:val="24"/>
              </w:rPr>
              <w:lastRenderedPageBreak/>
              <w:t>производству продукции ритуально-обрядового назначения.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Кладбище.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Крематорий.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Колумбарий.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Мемориальный комплекс.</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Бюро ритуального обслуживания. </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5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Специальная деятельность</w:t>
            </w:r>
          </w:p>
        </w:tc>
        <w:tc>
          <w:tcPr>
            <w:tcW w:w="267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12.2</w:t>
            </w:r>
          </w:p>
        </w:tc>
        <w:tc>
          <w:tcPr>
            <w:tcW w:w="2638"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хранения, захоронение, утилизация, накопление, обработка, обезвреживание отходов производства и потребления, медицинских отходов, биологических отходов.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Объект размещения отходов, захоронения, хранения, обезвреживания отходов: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скотомогильник;</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полигон по захоронению и сортировке бытового мусора и отходов;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место сбора вещей для их вторичной переработки.</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Приемный пункт сбора вторичного </w:t>
            </w:r>
            <w:r w:rsidRPr="00555C21">
              <w:rPr>
                <w:rFonts w:ascii="Times New Roman" w:hAnsi="Times New Roman" w:cs="Times New Roman"/>
                <w:sz w:val="24"/>
                <w:szCs w:val="24"/>
              </w:rPr>
              <w:lastRenderedPageBreak/>
              <w:t>сырья.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Мусороперегрузочная станция (МПС). </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244"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8</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rPr>
          <w:jc w:val="center"/>
        </w:trPr>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Строительство осуществлять в соответствии со строительными и санитарными нормами, правилами и техническими регламентами.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4. Условно разрешённые виды использования земельных участков и объектов капитального строительства.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5.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lastRenderedPageBreak/>
        <w:t>Не подлежат установлению градостроительным регламентом.</w:t>
      </w:r>
    </w:p>
    <w:p w:rsidR="00555C21" w:rsidRPr="00555C21" w:rsidRDefault="00555C21" w:rsidP="00E8381A">
      <w:pPr>
        <w:jc w:val="both"/>
        <w:rPr>
          <w:rFonts w:ascii="Times New Roman" w:hAnsi="Times New Roman" w:cs="Times New Roman"/>
          <w:sz w:val="24"/>
          <w:szCs w:val="24"/>
        </w:rPr>
      </w:pPr>
    </w:p>
    <w:p w:rsidR="00555C21" w:rsidRPr="00DA20D1" w:rsidRDefault="00555C21" w:rsidP="00E8381A">
      <w:pPr>
        <w:jc w:val="both"/>
        <w:rPr>
          <w:rFonts w:ascii="Times New Roman" w:hAnsi="Times New Roman" w:cs="Times New Roman"/>
          <w:b/>
          <w:sz w:val="24"/>
          <w:szCs w:val="24"/>
        </w:rPr>
      </w:pPr>
      <w:bookmarkStart w:id="99" w:name="_Toc24467313"/>
      <w:r w:rsidRPr="00DA20D1">
        <w:rPr>
          <w:rFonts w:ascii="Times New Roman" w:hAnsi="Times New Roman" w:cs="Times New Roman"/>
          <w:b/>
          <w:sz w:val="24"/>
          <w:szCs w:val="24"/>
        </w:rPr>
        <w:t>Статья 40. Зона размещения военных объектов (ВО)</w:t>
      </w:r>
      <w:bookmarkEnd w:id="99"/>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100" w:name="_Hlk24396379"/>
      <w:r w:rsidRPr="00555C21">
        <w:rPr>
          <w:rFonts w:ascii="Times New Roman" w:hAnsi="Times New Roman" w:cs="Times New Roman"/>
          <w:sz w:val="24"/>
          <w:szCs w:val="24"/>
        </w:rPr>
        <w:t>Зона размещения военных объектов ВО выделена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bookmarkEnd w:id="100"/>
      <w:r w:rsidRPr="00555C21">
        <w:rPr>
          <w:rFonts w:ascii="Times New Roman" w:hAnsi="Times New Roman" w:cs="Times New Roman"/>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Основные виды разрешённого использования земельных участков и объектов капитально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Строительство, подготовка и поддержание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Создание запасов материальных ценностей в государственном и мобилизационном резервах (хранилища, склады и другие).</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405"/>
        <w:gridCol w:w="2191"/>
        <w:gridCol w:w="1731"/>
        <w:gridCol w:w="2587"/>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232"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407"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345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1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407" w:type="dxa"/>
            <w:vMerge/>
            <w:shd w:val="clear" w:color="auto" w:fill="auto"/>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345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обороны и безопасности</w:t>
            </w:r>
          </w:p>
        </w:tc>
        <w:tc>
          <w:tcPr>
            <w:tcW w:w="21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w:t>
            </w:r>
            <w:r w:rsidRPr="00555C21">
              <w:rPr>
                <w:rFonts w:ascii="Times New Roman" w:hAnsi="Times New Roman" w:cs="Times New Roman"/>
                <w:sz w:val="24"/>
                <w:szCs w:val="24"/>
              </w:rPr>
              <w:lastRenderedPageBreak/>
              <w:t>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обеспечивающих осуществление таможенной деятельности</w:t>
            </w:r>
          </w:p>
        </w:tc>
        <w:tc>
          <w:tcPr>
            <w:tcW w:w="1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8.0</w:t>
            </w:r>
          </w:p>
        </w:tc>
        <w:tc>
          <w:tcPr>
            <w:tcW w:w="24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345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Обеспечение вооруженных сил</w:t>
            </w:r>
          </w:p>
        </w:tc>
        <w:tc>
          <w:tcPr>
            <w:tcW w:w="21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Pr="00555C21">
              <w:rPr>
                <w:rFonts w:ascii="Times New Roman" w:hAnsi="Times New Roman" w:cs="Times New Roman"/>
                <w:sz w:val="24"/>
                <w:szCs w:val="24"/>
              </w:rPr>
              <w:br/>
            </w:r>
            <w:r w:rsidRPr="00555C21">
              <w:rPr>
                <w:rFonts w:ascii="Times New Roman" w:hAnsi="Times New Roman" w:cs="Times New Roman"/>
                <w:sz w:val="24"/>
                <w:szCs w:val="24"/>
              </w:rPr>
              <w:lastRenderedPageBreak/>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8.1</w:t>
            </w:r>
          </w:p>
        </w:tc>
        <w:tc>
          <w:tcPr>
            <w:tcW w:w="24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w:t>
            </w:r>
          </w:p>
        </w:tc>
        <w:tc>
          <w:tcPr>
            <w:tcW w:w="3455"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Предоставление коммунальных услуг </w:t>
            </w:r>
          </w:p>
        </w:tc>
        <w:tc>
          <w:tcPr>
            <w:tcW w:w="2146"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Размещение зданий и сооружений, </w:t>
            </w:r>
            <w:r w:rsidRPr="00555C21">
              <w:rPr>
                <w:rFonts w:ascii="Times New Roman" w:hAnsi="Times New Roman" w:cs="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31"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3.1.1</w:t>
            </w:r>
          </w:p>
        </w:tc>
        <w:tc>
          <w:tcPr>
            <w:tcW w:w="2407"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Объекты, обеспечивающие поставку воды, тепла, </w:t>
            </w:r>
            <w:r w:rsidRPr="00555C21">
              <w:rPr>
                <w:rFonts w:ascii="Times New Roman" w:hAnsi="Times New Roman" w:cs="Times New Roman"/>
                <w:sz w:val="24"/>
                <w:szCs w:val="24"/>
              </w:rPr>
              <w:lastRenderedPageBreak/>
              <w:t xml:space="preserve">электричества, газа, отвод канализационных стоков, очистку и уборку объектов недвижимости: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котельная;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центральный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индивидуальный тепловой пункт;</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тепловая перекачивающая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водозабор;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станция водоподготовки (водоочистная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водонапорная башня;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резервуар;</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очистные сооружения;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насосная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газораспределительная станция;</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блочный газорегуляторный пункт;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газорегуляторная установка;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водопровод;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теплопровод;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 линии электропередач;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трансформаторная подстанция;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газопровод;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линия связи;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телефонная станция;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канализация;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дренаж;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стоянка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гараж для обслуживания уборочной и аварийной техник;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мастерская для обслуживания уборочной и аварийной техники; </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сооружения, необходимые для сбора и плавки снега.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60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03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60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03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60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предельное количество этажей или предельную высоту зданий, строений, </w:t>
            </w:r>
            <w:r w:rsidRPr="00555C21">
              <w:rPr>
                <w:rFonts w:ascii="Times New Roman" w:hAnsi="Times New Roman" w:cs="Times New Roman"/>
                <w:sz w:val="24"/>
                <w:szCs w:val="24"/>
              </w:rPr>
              <w:lastRenderedPageBreak/>
              <w:t>сооружений</w:t>
            </w:r>
          </w:p>
        </w:tc>
        <w:tc>
          <w:tcPr>
            <w:tcW w:w="403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Не подлежат установлению </w:t>
            </w:r>
            <w:r w:rsidRPr="00555C21">
              <w:rPr>
                <w:rFonts w:ascii="Times New Roman" w:hAnsi="Times New Roman" w:cs="Times New Roman"/>
                <w:sz w:val="24"/>
                <w:szCs w:val="24"/>
              </w:rPr>
              <w:lastRenderedPageBreak/>
              <w:t>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5601"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038"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Градостроительным регламентом не устанавливаются</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устанавливаются градостроительным регламентом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устанавливаются градостроительным регламентом</w:t>
      </w:r>
    </w:p>
    <w:p w:rsidR="00555C21" w:rsidRPr="00DA20D1" w:rsidRDefault="00555C21" w:rsidP="00E8381A">
      <w:pPr>
        <w:jc w:val="both"/>
        <w:rPr>
          <w:rFonts w:ascii="Times New Roman" w:hAnsi="Times New Roman" w:cs="Times New Roman"/>
          <w:b/>
          <w:sz w:val="24"/>
          <w:szCs w:val="24"/>
        </w:rPr>
      </w:pPr>
      <w:bookmarkStart w:id="101" w:name="_Toc24467314"/>
      <w:r w:rsidRPr="00DA20D1">
        <w:rPr>
          <w:rFonts w:ascii="Times New Roman" w:hAnsi="Times New Roman" w:cs="Times New Roman"/>
          <w:b/>
          <w:sz w:val="24"/>
          <w:szCs w:val="24"/>
        </w:rPr>
        <w:t>Статья 41. Зона территорий ограниченного градостроительного развития (ОР)</w:t>
      </w:r>
      <w:bookmarkEnd w:id="101"/>
      <w:r w:rsidRPr="00DA20D1">
        <w:rPr>
          <w:rFonts w:ascii="Times New Roman" w:hAnsi="Times New Roman" w:cs="Times New Roman"/>
          <w:b/>
          <w:sz w:val="24"/>
          <w:szCs w:val="24"/>
        </w:rPr>
        <w:t xml:space="preserve"> </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 xml:space="preserve">1. </w:t>
      </w:r>
      <w:bookmarkStart w:id="102" w:name="_Hlk24396150"/>
      <w:r w:rsidRPr="00555C21">
        <w:rPr>
          <w:rFonts w:ascii="Times New Roman" w:hAnsi="Times New Roman" w:cs="Times New Roman"/>
          <w:sz w:val="24"/>
          <w:szCs w:val="24"/>
        </w:rPr>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102"/>
      <w:r w:rsidRPr="00555C21">
        <w:rPr>
          <w:rFonts w:ascii="Times New Roman" w:hAnsi="Times New Roman" w:cs="Times New Roman"/>
          <w:sz w:val="24"/>
          <w:szCs w:val="24"/>
        </w:rPr>
        <w:t>.</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2. Основные виды разрешённого использования земельных участков и объектов капитально строительства</w:t>
      </w: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453"/>
        <w:gridCol w:w="2453"/>
        <w:gridCol w:w="1671"/>
        <w:gridCol w:w="2359"/>
      </w:tblGrid>
      <w:tr w:rsidR="00555C21" w:rsidRPr="00555C21" w:rsidTr="00555C21">
        <w:tc>
          <w:tcPr>
            <w:tcW w:w="567" w:type="dxa"/>
            <w:vMerge w:val="restart"/>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 </w:t>
            </w:r>
            <w:proofErr w:type="spellStart"/>
            <w:r w:rsidRPr="00555C21">
              <w:rPr>
                <w:rFonts w:ascii="Times New Roman" w:hAnsi="Times New Roman" w:cs="Times New Roman"/>
                <w:sz w:val="24"/>
                <w:szCs w:val="24"/>
              </w:rPr>
              <w:t>п</w:t>
            </w:r>
            <w:proofErr w:type="spellEnd"/>
            <w:r w:rsidRPr="00555C21">
              <w:rPr>
                <w:rFonts w:ascii="Times New Roman" w:hAnsi="Times New Roman" w:cs="Times New Roman"/>
                <w:sz w:val="24"/>
                <w:szCs w:val="24"/>
              </w:rPr>
              <w:t>/</w:t>
            </w:r>
            <w:proofErr w:type="spellStart"/>
            <w:r w:rsidRPr="00555C21">
              <w:rPr>
                <w:rFonts w:ascii="Times New Roman" w:hAnsi="Times New Roman" w:cs="Times New Roman"/>
                <w:sz w:val="24"/>
                <w:szCs w:val="24"/>
              </w:rPr>
              <w:t>п</w:t>
            </w:r>
            <w:proofErr w:type="spellEnd"/>
          </w:p>
        </w:tc>
        <w:tc>
          <w:tcPr>
            <w:tcW w:w="7055" w:type="dxa"/>
            <w:gridSpan w:val="3"/>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земельного участка:</w:t>
            </w:r>
          </w:p>
        </w:tc>
        <w:tc>
          <w:tcPr>
            <w:tcW w:w="2584" w:type="dxa"/>
            <w:vMerge w:val="restart"/>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Виды разрешенного использования объектов капитального строительства</w:t>
            </w:r>
          </w:p>
        </w:tc>
      </w:tr>
      <w:tr w:rsidR="00555C21" w:rsidRPr="00555C21" w:rsidTr="00555C21">
        <w:tc>
          <w:tcPr>
            <w:tcW w:w="567" w:type="dxa"/>
            <w:vMerge/>
          </w:tcPr>
          <w:p w:rsidR="00555C21" w:rsidRPr="00555C21" w:rsidRDefault="00555C21" w:rsidP="00555C21">
            <w:pPr>
              <w:rPr>
                <w:rFonts w:ascii="Times New Roman" w:hAnsi="Times New Roman" w:cs="Times New Roman"/>
                <w:sz w:val="24"/>
                <w:szCs w:val="24"/>
              </w:rPr>
            </w:pPr>
          </w:p>
        </w:tc>
        <w:tc>
          <w:tcPr>
            <w:tcW w:w="2819"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Вид разрешенного использования земельного участка</w:t>
            </w:r>
          </w:p>
        </w:tc>
        <w:tc>
          <w:tcPr>
            <w:tcW w:w="2494"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Описание вида разрешенного использования земельного участка</w:t>
            </w:r>
          </w:p>
        </w:tc>
        <w:tc>
          <w:tcPr>
            <w:tcW w:w="1742"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2584" w:type="dxa"/>
            <w:vMerge/>
            <w:shd w:val="clear" w:color="auto" w:fill="auto"/>
            <w:vAlign w:val="center"/>
          </w:tcPr>
          <w:p w:rsidR="00555C21" w:rsidRPr="00555C21" w:rsidRDefault="00555C21" w:rsidP="00555C21">
            <w:pPr>
              <w:rPr>
                <w:rFonts w:ascii="Times New Roman" w:hAnsi="Times New Roman" w:cs="Times New Roman"/>
                <w:sz w:val="24"/>
                <w:szCs w:val="24"/>
              </w:rPr>
            </w:pP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w:t>
            </w:r>
          </w:p>
        </w:tc>
        <w:tc>
          <w:tcPr>
            <w:tcW w:w="28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Специальное пользование </w:t>
            </w:r>
            <w:r w:rsidRPr="00555C21">
              <w:rPr>
                <w:rFonts w:ascii="Times New Roman" w:hAnsi="Times New Roman" w:cs="Times New Roman"/>
                <w:sz w:val="24"/>
                <w:szCs w:val="24"/>
              </w:rPr>
              <w:lastRenderedPageBreak/>
              <w:t>водными объектами</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Использование земельных участков, примыкающих к </w:t>
            </w:r>
            <w:r w:rsidRPr="00555C21">
              <w:rPr>
                <w:rFonts w:ascii="Times New Roman" w:hAnsi="Times New Roman" w:cs="Times New Roman"/>
                <w:sz w:val="24"/>
                <w:szCs w:val="24"/>
              </w:rPr>
              <w:lastRenderedPageBreak/>
              <w:t>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11.2</w:t>
            </w:r>
          </w:p>
        </w:tc>
        <w:tc>
          <w:tcPr>
            <w:tcW w:w="2584"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Сооружения водоотведения, трубопроводы, </w:t>
            </w:r>
            <w:r w:rsidRPr="00555C21">
              <w:rPr>
                <w:rFonts w:ascii="Times New Roman" w:hAnsi="Times New Roman" w:cs="Times New Roman"/>
                <w:sz w:val="24"/>
                <w:szCs w:val="24"/>
              </w:rPr>
              <w:lastRenderedPageBreak/>
              <w:t>берегоукрепительные сооружения.</w:t>
            </w:r>
          </w:p>
          <w:p w:rsidR="00555C21" w:rsidRPr="00555C21" w:rsidRDefault="00555C21" w:rsidP="00555C21">
            <w:pPr>
              <w:rPr>
                <w:rFonts w:ascii="Times New Roman" w:hAnsi="Times New Roman" w:cs="Times New Roman"/>
                <w:sz w:val="24"/>
                <w:szCs w:val="24"/>
              </w:rPr>
            </w:pPr>
          </w:p>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иных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2</w:t>
            </w:r>
          </w:p>
        </w:tc>
        <w:tc>
          <w:tcPr>
            <w:tcW w:w="28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Сенокошение</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Кошение трав, сбор и заготовка сена</w:t>
            </w:r>
          </w:p>
        </w:tc>
        <w:tc>
          <w:tcPr>
            <w:tcW w:w="17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1.19</w:t>
            </w:r>
          </w:p>
        </w:tc>
        <w:tc>
          <w:tcPr>
            <w:tcW w:w="2584" w:type="dxa"/>
            <w:shd w:val="clear" w:color="auto" w:fill="auto"/>
            <w:vAlign w:val="center"/>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3</w:t>
            </w:r>
          </w:p>
        </w:tc>
        <w:tc>
          <w:tcPr>
            <w:tcW w:w="2819"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249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Выпас сельскохозяйственных животных</w:t>
            </w:r>
          </w:p>
        </w:tc>
        <w:tc>
          <w:tcPr>
            <w:tcW w:w="1742"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1.20</w:t>
            </w:r>
          </w:p>
        </w:tc>
        <w:tc>
          <w:tcPr>
            <w:tcW w:w="2584" w:type="dxa"/>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Размещение объектов капитального строительства не предусматривается</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4</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5</w:t>
            </w:r>
          </w:p>
        </w:tc>
        <w:tc>
          <w:tcPr>
            <w:tcW w:w="531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32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Не подлежат установлению градостроительным регламентом. </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6</w:t>
            </w:r>
          </w:p>
        </w:tc>
        <w:tc>
          <w:tcPr>
            <w:tcW w:w="531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7</w:t>
            </w:r>
          </w:p>
        </w:tc>
        <w:tc>
          <w:tcPr>
            <w:tcW w:w="531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предельное количество этажей или предельную высоту зданий, строений, </w:t>
            </w:r>
            <w:r w:rsidRPr="00555C21">
              <w:rPr>
                <w:rFonts w:ascii="Times New Roman" w:hAnsi="Times New Roman" w:cs="Times New Roman"/>
                <w:sz w:val="24"/>
                <w:szCs w:val="24"/>
              </w:rPr>
              <w:lastRenderedPageBreak/>
              <w:t>сооружений</w:t>
            </w:r>
          </w:p>
        </w:tc>
        <w:tc>
          <w:tcPr>
            <w:tcW w:w="432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 xml:space="preserve">Не подлежат установлению </w:t>
            </w:r>
            <w:r w:rsidRPr="00555C21">
              <w:rPr>
                <w:rFonts w:ascii="Times New Roman" w:hAnsi="Times New Roman" w:cs="Times New Roman"/>
                <w:sz w:val="24"/>
                <w:szCs w:val="24"/>
              </w:rPr>
              <w:lastRenderedPageBreak/>
              <w:t>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lastRenderedPageBreak/>
              <w:t>8</w:t>
            </w:r>
          </w:p>
        </w:tc>
        <w:tc>
          <w:tcPr>
            <w:tcW w:w="5313"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6" w:type="dxa"/>
            <w:gridSpan w:val="2"/>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9</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55C21" w:rsidRPr="00555C21" w:rsidTr="00555C21">
        <w:tc>
          <w:tcPr>
            <w:tcW w:w="567" w:type="dxa"/>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10</w:t>
            </w:r>
          </w:p>
        </w:tc>
        <w:tc>
          <w:tcPr>
            <w:tcW w:w="9639" w:type="dxa"/>
            <w:gridSpan w:val="4"/>
            <w:shd w:val="clear" w:color="auto" w:fill="auto"/>
          </w:tcPr>
          <w:p w:rsidR="00555C21" w:rsidRPr="00555C21" w:rsidRDefault="00555C21" w:rsidP="00555C21">
            <w:pPr>
              <w:rPr>
                <w:rFonts w:ascii="Times New Roman" w:hAnsi="Times New Roman" w:cs="Times New Roman"/>
                <w:sz w:val="24"/>
                <w:szCs w:val="24"/>
              </w:rPr>
            </w:pPr>
            <w:r w:rsidRPr="00555C21">
              <w:rPr>
                <w:rFonts w:ascii="Times New Roman" w:hAnsi="Times New Roman" w:cs="Times New Roman"/>
                <w:sz w:val="24"/>
                <w:szCs w:val="2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rsidR="00555C21" w:rsidRPr="00555C21" w:rsidRDefault="00555C21" w:rsidP="00555C21">
      <w:pPr>
        <w:rPr>
          <w:rFonts w:ascii="Times New Roman" w:hAnsi="Times New Roman" w:cs="Times New Roman"/>
          <w:sz w:val="24"/>
          <w:szCs w:val="24"/>
        </w:rPr>
      </w:pP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3. Условно разрешённые виды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4. Вспомогательные виды разрешенного использования земельных участков и объектов капитального строительства</w:t>
      </w:r>
    </w:p>
    <w:p w:rsidR="00555C21" w:rsidRPr="00555C21" w:rsidRDefault="00555C21" w:rsidP="00E8381A">
      <w:pPr>
        <w:jc w:val="both"/>
        <w:rPr>
          <w:rFonts w:ascii="Times New Roman" w:hAnsi="Times New Roman" w:cs="Times New Roman"/>
          <w:sz w:val="24"/>
          <w:szCs w:val="24"/>
        </w:rPr>
      </w:pPr>
      <w:r w:rsidRPr="00555C21">
        <w:rPr>
          <w:rFonts w:ascii="Times New Roman" w:hAnsi="Times New Roman" w:cs="Times New Roman"/>
          <w:sz w:val="24"/>
          <w:szCs w:val="24"/>
        </w:rPr>
        <w:t>Не подлежат установлению градостроительным регламентом.</w:t>
      </w:r>
    </w:p>
    <w:p w:rsidR="00555C21" w:rsidRPr="00555C21" w:rsidRDefault="00555C21">
      <w:pPr>
        <w:rPr>
          <w:rFonts w:ascii="Times New Roman" w:hAnsi="Times New Roman" w:cs="Times New Roman"/>
          <w:sz w:val="24"/>
          <w:szCs w:val="24"/>
        </w:rPr>
      </w:pPr>
    </w:p>
    <w:sectPr w:rsidR="00555C21" w:rsidRPr="00555C21" w:rsidSect="00555C2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color w:val="auto"/>
      </w:rPr>
    </w:lvl>
    <w:lvl w:ilvl="1">
      <w:start w:val="1"/>
      <w:numFmt w:val="none"/>
      <w:pStyle w:val="2"/>
      <w:suff w:val="nothing"/>
      <w:lvlText w:val=""/>
      <w:lvlJc w:val="left"/>
      <w:pPr>
        <w:tabs>
          <w:tab w:val="num" w:pos="0"/>
        </w:tabs>
        <w:ind w:left="576" w:hanging="576"/>
      </w:pPr>
      <w:rPr>
        <w:rFonts w:ascii="Wingdings 2" w:hAnsi="Wingdings 2" w:cs="StarSymbol" w:hint="default"/>
        <w:sz w:val="18"/>
        <w:szCs w:val="18"/>
      </w:rPr>
    </w:lvl>
    <w:lvl w:ilvl="2">
      <w:start w:val="1"/>
      <w:numFmt w:val="none"/>
      <w:pStyle w:val="3"/>
      <w:suff w:val="nothing"/>
      <w:lvlText w:val=""/>
      <w:lvlJc w:val="left"/>
      <w:pPr>
        <w:tabs>
          <w:tab w:val="num" w:pos="0"/>
        </w:tabs>
        <w:ind w:left="720" w:hanging="720"/>
      </w:pPr>
      <w:rPr>
        <w:rFonts w:ascii="StarSymbol" w:eastAsia="StarSymbol" w:hAnsi="StarSymbol" w:cs="StarSymbol" w:hint="eastAsia"/>
        <w:sz w:val="18"/>
        <w:szCs w:val="18"/>
      </w:rPr>
    </w:lvl>
    <w:lvl w:ilvl="3">
      <w:start w:val="1"/>
      <w:numFmt w:val="none"/>
      <w:pStyle w:val="4"/>
      <w:suff w:val="nothing"/>
      <w:lvlText w:val=""/>
      <w:lvlJc w:val="left"/>
      <w:pPr>
        <w:tabs>
          <w:tab w:val="num" w:pos="0"/>
        </w:tabs>
        <w:ind w:left="864" w:hanging="864"/>
      </w:pPr>
      <w:rPr>
        <w:rFonts w:ascii="Wingdings" w:hAnsi="Wingdings" w:cs="StarSymbol" w:hint="default"/>
        <w:sz w:val="18"/>
        <w:szCs w:val="18"/>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pStyle w:val="a"/>
      <w:lvlText w:val="%1."/>
      <w:lvlJc w:val="left"/>
      <w:pPr>
        <w:tabs>
          <w:tab w:val="num" w:pos="0"/>
        </w:tabs>
        <w:ind w:left="910" w:hanging="360"/>
      </w:pPr>
      <w:rPr>
        <w:b/>
      </w:rPr>
    </w:lvl>
    <w:lvl w:ilvl="1">
      <w:start w:val="5"/>
      <w:numFmt w:val="decimal"/>
      <w:lvlText w:val="%1.%2."/>
      <w:lvlJc w:val="left"/>
      <w:pPr>
        <w:tabs>
          <w:tab w:val="num" w:pos="0"/>
        </w:tabs>
        <w:ind w:left="1270" w:hanging="720"/>
      </w:pPr>
      <w:rPr>
        <w:rFonts w:ascii="Courier New" w:hAnsi="Courier New" w:cs="Courier New"/>
      </w:rPr>
    </w:lvl>
    <w:lvl w:ilvl="2">
      <w:start w:val="2"/>
      <w:numFmt w:val="decimal"/>
      <w:lvlText w:val="%1.%2.%3."/>
      <w:lvlJc w:val="left"/>
      <w:pPr>
        <w:tabs>
          <w:tab w:val="num" w:pos="0"/>
        </w:tabs>
        <w:ind w:left="1270" w:hanging="720"/>
      </w:pPr>
      <w:rPr>
        <w:rFonts w:ascii="Wingdings" w:hAnsi="Wingdings" w:cs="Wingdings"/>
      </w:rPr>
    </w:lvl>
    <w:lvl w:ilvl="3">
      <w:start w:val="1"/>
      <w:numFmt w:val="decimal"/>
      <w:lvlText w:val="%1.%2.%3.%4."/>
      <w:lvlJc w:val="left"/>
      <w:pPr>
        <w:tabs>
          <w:tab w:val="num" w:pos="0"/>
        </w:tabs>
        <w:ind w:left="1630" w:hanging="1080"/>
      </w:pPr>
    </w:lvl>
    <w:lvl w:ilvl="4">
      <w:start w:val="1"/>
      <w:numFmt w:val="decimal"/>
      <w:lvlText w:val="%1.%2.%3.%4.%5."/>
      <w:lvlJc w:val="left"/>
      <w:pPr>
        <w:tabs>
          <w:tab w:val="num" w:pos="0"/>
        </w:tabs>
        <w:ind w:left="1630" w:hanging="1080"/>
      </w:pPr>
    </w:lvl>
    <w:lvl w:ilvl="5">
      <w:start w:val="1"/>
      <w:numFmt w:val="decimal"/>
      <w:lvlText w:val="%1.%2.%3.%4.%5.%6."/>
      <w:lvlJc w:val="left"/>
      <w:pPr>
        <w:tabs>
          <w:tab w:val="num" w:pos="0"/>
        </w:tabs>
        <w:ind w:left="1990" w:hanging="1440"/>
      </w:pPr>
    </w:lvl>
    <w:lvl w:ilvl="6">
      <w:start w:val="1"/>
      <w:numFmt w:val="decimal"/>
      <w:lvlText w:val="%1.%2.%3.%4.%5.%6.%7."/>
      <w:lvlJc w:val="left"/>
      <w:pPr>
        <w:tabs>
          <w:tab w:val="num" w:pos="0"/>
        </w:tabs>
        <w:ind w:left="2350" w:hanging="1800"/>
      </w:pPr>
    </w:lvl>
    <w:lvl w:ilvl="7">
      <w:start w:val="1"/>
      <w:numFmt w:val="decimal"/>
      <w:lvlText w:val="%1.%2.%3.%4.%5.%6.%7.%8."/>
      <w:lvlJc w:val="left"/>
      <w:pPr>
        <w:tabs>
          <w:tab w:val="num" w:pos="0"/>
        </w:tabs>
        <w:ind w:left="2350" w:hanging="1800"/>
      </w:pPr>
    </w:lvl>
    <w:lvl w:ilvl="8">
      <w:start w:val="1"/>
      <w:numFmt w:val="decimal"/>
      <w:lvlText w:val="%1.%2.%3.%4.%5.%6.%7.%8.%9."/>
      <w:lvlJc w:val="left"/>
      <w:pPr>
        <w:tabs>
          <w:tab w:val="num" w:pos="0"/>
        </w:tabs>
        <w:ind w:left="2710" w:hanging="2160"/>
      </w:pPr>
    </w:lvl>
  </w:abstractNum>
  <w:abstractNum w:abstractNumId="2">
    <w:nsid w:val="6A5D4F5B"/>
    <w:multiLevelType w:val="hybridMultilevel"/>
    <w:tmpl w:val="C6368004"/>
    <w:lvl w:ilvl="0" w:tplc="D0B43C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55C21"/>
    <w:rsid w:val="00093641"/>
    <w:rsid w:val="003332C1"/>
    <w:rsid w:val="003A1E63"/>
    <w:rsid w:val="00555C21"/>
    <w:rsid w:val="00814FBE"/>
    <w:rsid w:val="008A3A6E"/>
    <w:rsid w:val="009B2A20"/>
    <w:rsid w:val="00A15C6E"/>
    <w:rsid w:val="00D671DA"/>
    <w:rsid w:val="00DA20D1"/>
    <w:rsid w:val="00E8381A"/>
    <w:rsid w:val="00F113CF"/>
    <w:rsid w:val="00F93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C21"/>
    <w:rPr>
      <w:rFonts w:eastAsiaTheme="minorEastAsia"/>
      <w:lang w:eastAsia="ru-RU"/>
    </w:rPr>
  </w:style>
  <w:style w:type="paragraph" w:styleId="1">
    <w:name w:val="heading 1"/>
    <w:basedOn w:val="a0"/>
    <w:next w:val="a0"/>
    <w:link w:val="10"/>
    <w:qFormat/>
    <w:rsid w:val="00555C21"/>
    <w:pPr>
      <w:keepNext/>
      <w:numPr>
        <w:numId w:val="2"/>
      </w:numPr>
      <w:suppressAutoHyphens/>
      <w:spacing w:before="240" w:after="60" w:line="288" w:lineRule="auto"/>
      <w:jc w:val="both"/>
      <w:outlineLvl w:val="0"/>
    </w:pPr>
    <w:rPr>
      <w:rFonts w:ascii="Cambria" w:eastAsia="Times New Roman" w:hAnsi="Cambria" w:cs="Times New Roman"/>
      <w:b/>
      <w:bCs/>
      <w:kern w:val="1"/>
      <w:sz w:val="32"/>
      <w:szCs w:val="32"/>
      <w:lang w:eastAsia="ar-SA"/>
    </w:rPr>
  </w:style>
  <w:style w:type="paragraph" w:styleId="2">
    <w:name w:val="heading 2"/>
    <w:basedOn w:val="a0"/>
    <w:next w:val="a0"/>
    <w:link w:val="20"/>
    <w:qFormat/>
    <w:rsid w:val="00555C21"/>
    <w:pPr>
      <w:keepNext/>
      <w:numPr>
        <w:ilvl w:val="1"/>
        <w:numId w:val="2"/>
      </w:numPr>
      <w:suppressAutoHyphens/>
      <w:spacing w:before="240" w:after="60" w:line="288" w:lineRule="auto"/>
      <w:jc w:val="both"/>
      <w:outlineLvl w:val="1"/>
    </w:pPr>
    <w:rPr>
      <w:rFonts w:ascii="Cambria" w:eastAsia="Times New Roman" w:hAnsi="Cambria" w:cs="Times New Roman"/>
      <w:b/>
      <w:bCs/>
      <w:i/>
      <w:iCs/>
      <w:sz w:val="28"/>
      <w:szCs w:val="28"/>
      <w:lang w:eastAsia="ar-SA"/>
    </w:rPr>
  </w:style>
  <w:style w:type="paragraph" w:styleId="3">
    <w:name w:val="heading 3"/>
    <w:basedOn w:val="a0"/>
    <w:next w:val="a0"/>
    <w:link w:val="30"/>
    <w:qFormat/>
    <w:rsid w:val="00555C21"/>
    <w:pPr>
      <w:keepNext/>
      <w:keepLines/>
      <w:numPr>
        <w:ilvl w:val="2"/>
        <w:numId w:val="2"/>
      </w:numPr>
      <w:suppressAutoHyphens/>
      <w:spacing w:before="200" w:after="0" w:line="240" w:lineRule="auto"/>
      <w:ind w:left="0" w:firstLine="0"/>
      <w:jc w:val="both"/>
      <w:outlineLvl w:val="2"/>
    </w:pPr>
    <w:rPr>
      <w:rFonts w:ascii="Cambria" w:eastAsia="Times New Roman" w:hAnsi="Cambria" w:cs="Cambria"/>
      <w:b/>
      <w:bCs/>
      <w:color w:val="4F81BD"/>
      <w:sz w:val="24"/>
      <w:szCs w:val="24"/>
      <w:lang w:eastAsia="ar-SA"/>
    </w:rPr>
  </w:style>
  <w:style w:type="paragraph" w:styleId="4">
    <w:name w:val="heading 4"/>
    <w:basedOn w:val="a0"/>
    <w:next w:val="a0"/>
    <w:link w:val="40"/>
    <w:qFormat/>
    <w:rsid w:val="00555C21"/>
    <w:pPr>
      <w:numPr>
        <w:ilvl w:val="3"/>
        <w:numId w:val="2"/>
      </w:numPr>
      <w:pBdr>
        <w:bottom w:val="single" w:sz="4" w:space="2" w:color="C0C0C0"/>
      </w:pBdr>
      <w:tabs>
        <w:tab w:val="left" w:pos="0"/>
      </w:tabs>
      <w:suppressAutoHyphens/>
      <w:autoSpaceDE w:val="0"/>
      <w:spacing w:before="200" w:after="80" w:line="240" w:lineRule="auto"/>
      <w:ind w:left="0" w:firstLine="0"/>
      <w:jc w:val="both"/>
      <w:outlineLvl w:val="3"/>
    </w:pPr>
    <w:rPr>
      <w:rFonts w:ascii="Cambria" w:eastAsia="Times New Roman" w:hAnsi="Cambria" w:cs="Cambria"/>
      <w:i/>
      <w:iCs/>
      <w:color w:val="4F81BD"/>
      <w:sz w:val="24"/>
      <w:szCs w:val="24"/>
      <w:lang w:val="en-US" w:eastAsia="en-US" w:bidi="en-US"/>
    </w:rPr>
  </w:style>
  <w:style w:type="paragraph" w:styleId="5">
    <w:name w:val="heading 5"/>
    <w:basedOn w:val="a0"/>
    <w:next w:val="a0"/>
    <w:link w:val="50"/>
    <w:qFormat/>
    <w:rsid w:val="00555C21"/>
    <w:pPr>
      <w:numPr>
        <w:ilvl w:val="4"/>
        <w:numId w:val="2"/>
      </w:numPr>
      <w:tabs>
        <w:tab w:val="left" w:pos="0"/>
      </w:tabs>
      <w:suppressAutoHyphens/>
      <w:autoSpaceDE w:val="0"/>
      <w:spacing w:before="200" w:after="80" w:line="240" w:lineRule="auto"/>
      <w:ind w:left="0" w:firstLine="0"/>
      <w:jc w:val="both"/>
      <w:outlineLvl w:val="4"/>
    </w:pPr>
    <w:rPr>
      <w:rFonts w:ascii="Cambria" w:eastAsia="Times New Roman" w:hAnsi="Cambria" w:cs="Cambria"/>
      <w:color w:val="4F81BD"/>
      <w:sz w:val="28"/>
      <w:szCs w:val="28"/>
      <w:lang w:val="en-US" w:eastAsia="en-US" w:bidi="en-US"/>
    </w:rPr>
  </w:style>
  <w:style w:type="paragraph" w:styleId="6">
    <w:name w:val="heading 6"/>
    <w:basedOn w:val="a0"/>
    <w:next w:val="a0"/>
    <w:link w:val="60"/>
    <w:qFormat/>
    <w:rsid w:val="00555C21"/>
    <w:pPr>
      <w:numPr>
        <w:ilvl w:val="5"/>
        <w:numId w:val="2"/>
      </w:numPr>
      <w:tabs>
        <w:tab w:val="left" w:pos="2520"/>
      </w:tabs>
      <w:suppressAutoHyphens/>
      <w:spacing w:before="240" w:after="60" w:line="240" w:lineRule="auto"/>
      <w:ind w:left="2520" w:hanging="360"/>
      <w:outlineLvl w:val="5"/>
    </w:pPr>
    <w:rPr>
      <w:rFonts w:ascii="Times New Roman" w:eastAsia="Times New Roman" w:hAnsi="Times New Roman" w:cs="Times New Roman"/>
      <w:b/>
      <w:bCs/>
      <w:lang w:eastAsia="ar-SA"/>
    </w:rPr>
  </w:style>
  <w:style w:type="paragraph" w:styleId="7">
    <w:name w:val="heading 7"/>
    <w:basedOn w:val="a0"/>
    <w:next w:val="a0"/>
    <w:link w:val="70"/>
    <w:qFormat/>
    <w:rsid w:val="00555C21"/>
    <w:pPr>
      <w:numPr>
        <w:ilvl w:val="6"/>
        <w:numId w:val="2"/>
      </w:numPr>
      <w:tabs>
        <w:tab w:val="left" w:pos="0"/>
      </w:tabs>
      <w:suppressAutoHyphens/>
      <w:autoSpaceDE w:val="0"/>
      <w:spacing w:before="320" w:after="100" w:line="240" w:lineRule="auto"/>
      <w:ind w:left="0" w:firstLine="0"/>
      <w:jc w:val="both"/>
      <w:outlineLvl w:val="6"/>
    </w:pPr>
    <w:rPr>
      <w:rFonts w:ascii="Cambria" w:eastAsia="Times New Roman" w:hAnsi="Cambria" w:cs="Cambria"/>
      <w:b/>
      <w:bCs/>
      <w:color w:val="9BBB59"/>
      <w:sz w:val="20"/>
      <w:szCs w:val="20"/>
      <w:lang w:val="en-US" w:eastAsia="en-US" w:bidi="en-US"/>
    </w:rPr>
  </w:style>
  <w:style w:type="paragraph" w:styleId="8">
    <w:name w:val="heading 8"/>
    <w:basedOn w:val="a0"/>
    <w:next w:val="a0"/>
    <w:link w:val="80"/>
    <w:qFormat/>
    <w:rsid w:val="00555C21"/>
    <w:pPr>
      <w:numPr>
        <w:ilvl w:val="7"/>
        <w:numId w:val="2"/>
      </w:numPr>
      <w:tabs>
        <w:tab w:val="left" w:pos="0"/>
      </w:tabs>
      <w:suppressAutoHyphens/>
      <w:autoSpaceDE w:val="0"/>
      <w:spacing w:before="320" w:after="100" w:line="240" w:lineRule="auto"/>
      <w:ind w:left="0" w:firstLine="0"/>
      <w:jc w:val="both"/>
      <w:outlineLvl w:val="7"/>
    </w:pPr>
    <w:rPr>
      <w:rFonts w:ascii="Cambria" w:eastAsia="Times New Roman" w:hAnsi="Cambria" w:cs="Cambria"/>
      <w:b/>
      <w:bCs/>
      <w:i/>
      <w:iCs/>
      <w:color w:val="9BBB59"/>
      <w:sz w:val="20"/>
      <w:szCs w:val="20"/>
      <w:lang w:val="en-US" w:eastAsia="en-US" w:bidi="en-US"/>
    </w:rPr>
  </w:style>
  <w:style w:type="paragraph" w:styleId="9">
    <w:name w:val="heading 9"/>
    <w:basedOn w:val="a0"/>
    <w:next w:val="a0"/>
    <w:link w:val="90"/>
    <w:qFormat/>
    <w:rsid w:val="00555C21"/>
    <w:pPr>
      <w:numPr>
        <w:ilvl w:val="8"/>
        <w:numId w:val="2"/>
      </w:numPr>
      <w:tabs>
        <w:tab w:val="left" w:pos="0"/>
      </w:tabs>
      <w:suppressAutoHyphens/>
      <w:autoSpaceDE w:val="0"/>
      <w:spacing w:before="320" w:after="100" w:line="240" w:lineRule="auto"/>
      <w:ind w:left="0" w:firstLine="0"/>
      <w:jc w:val="both"/>
      <w:outlineLvl w:val="8"/>
    </w:pPr>
    <w:rPr>
      <w:rFonts w:ascii="Cambria" w:eastAsia="Times New Roman" w:hAnsi="Cambria" w:cs="Cambria"/>
      <w:i/>
      <w:iCs/>
      <w:color w:val="9BBB59"/>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 Основной текст"/>
    <w:basedOn w:val="a0"/>
    <w:rsid w:val="00555C21"/>
    <w:pPr>
      <w:suppressAutoHyphens/>
      <w:spacing w:after="0"/>
      <w:ind w:firstLine="709"/>
      <w:jc w:val="both"/>
    </w:pPr>
    <w:rPr>
      <w:rFonts w:ascii="Times New Roman" w:eastAsia="Times New Roman" w:hAnsi="Times New Roman" w:cs="Times New Roman"/>
      <w:sz w:val="24"/>
      <w:szCs w:val="28"/>
      <w:lang w:eastAsia="ar-SA"/>
    </w:rPr>
  </w:style>
  <w:style w:type="paragraph" w:styleId="a4">
    <w:name w:val="Balloon Text"/>
    <w:basedOn w:val="a0"/>
    <w:link w:val="a5"/>
    <w:uiPriority w:val="99"/>
    <w:semiHidden/>
    <w:unhideWhenUsed/>
    <w:rsid w:val="00555C2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55C21"/>
    <w:rPr>
      <w:rFonts w:ascii="Tahoma" w:eastAsiaTheme="minorEastAsia" w:hAnsi="Tahoma" w:cs="Tahoma"/>
      <w:sz w:val="16"/>
      <w:szCs w:val="16"/>
      <w:lang w:eastAsia="ru-RU"/>
    </w:rPr>
  </w:style>
  <w:style w:type="character" w:customStyle="1" w:styleId="10">
    <w:name w:val="Заголовок 1 Знак"/>
    <w:basedOn w:val="a1"/>
    <w:link w:val="1"/>
    <w:rsid w:val="00555C21"/>
    <w:rPr>
      <w:rFonts w:ascii="Cambria" w:eastAsia="Times New Roman" w:hAnsi="Cambria" w:cs="Times New Roman"/>
      <w:b/>
      <w:bCs/>
      <w:kern w:val="1"/>
      <w:sz w:val="32"/>
      <w:szCs w:val="32"/>
      <w:lang w:eastAsia="ar-SA"/>
    </w:rPr>
  </w:style>
  <w:style w:type="character" w:customStyle="1" w:styleId="20">
    <w:name w:val="Заголовок 2 Знак"/>
    <w:basedOn w:val="a1"/>
    <w:link w:val="2"/>
    <w:rsid w:val="00555C21"/>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55C21"/>
    <w:rPr>
      <w:rFonts w:ascii="Cambria" w:eastAsia="Times New Roman" w:hAnsi="Cambria" w:cs="Cambria"/>
      <w:b/>
      <w:bCs/>
      <w:color w:val="4F81BD"/>
      <w:sz w:val="24"/>
      <w:szCs w:val="24"/>
      <w:lang w:eastAsia="ar-SA"/>
    </w:rPr>
  </w:style>
  <w:style w:type="character" w:customStyle="1" w:styleId="40">
    <w:name w:val="Заголовок 4 Знак"/>
    <w:basedOn w:val="a1"/>
    <w:link w:val="4"/>
    <w:rsid w:val="00555C21"/>
    <w:rPr>
      <w:rFonts w:ascii="Cambria" w:eastAsia="Times New Roman" w:hAnsi="Cambria" w:cs="Cambria"/>
      <w:i/>
      <w:iCs/>
      <w:color w:val="4F81BD"/>
      <w:sz w:val="24"/>
      <w:szCs w:val="24"/>
      <w:lang w:val="en-US" w:bidi="en-US"/>
    </w:rPr>
  </w:style>
  <w:style w:type="character" w:customStyle="1" w:styleId="50">
    <w:name w:val="Заголовок 5 Знак"/>
    <w:basedOn w:val="a1"/>
    <w:link w:val="5"/>
    <w:rsid w:val="00555C21"/>
    <w:rPr>
      <w:rFonts w:ascii="Cambria" w:eastAsia="Times New Roman" w:hAnsi="Cambria" w:cs="Cambria"/>
      <w:color w:val="4F81BD"/>
      <w:sz w:val="28"/>
      <w:szCs w:val="28"/>
      <w:lang w:val="en-US" w:bidi="en-US"/>
    </w:rPr>
  </w:style>
  <w:style w:type="character" w:customStyle="1" w:styleId="60">
    <w:name w:val="Заголовок 6 Знак"/>
    <w:basedOn w:val="a1"/>
    <w:link w:val="6"/>
    <w:rsid w:val="00555C21"/>
    <w:rPr>
      <w:rFonts w:ascii="Times New Roman" w:eastAsia="Times New Roman" w:hAnsi="Times New Roman" w:cs="Times New Roman"/>
      <w:b/>
      <w:bCs/>
      <w:lang w:eastAsia="ar-SA"/>
    </w:rPr>
  </w:style>
  <w:style w:type="character" w:customStyle="1" w:styleId="70">
    <w:name w:val="Заголовок 7 Знак"/>
    <w:basedOn w:val="a1"/>
    <w:link w:val="7"/>
    <w:rsid w:val="00555C21"/>
    <w:rPr>
      <w:rFonts w:ascii="Cambria" w:eastAsia="Times New Roman" w:hAnsi="Cambria" w:cs="Cambria"/>
      <w:b/>
      <w:bCs/>
      <w:color w:val="9BBB59"/>
      <w:sz w:val="20"/>
      <w:szCs w:val="20"/>
      <w:lang w:val="en-US" w:bidi="en-US"/>
    </w:rPr>
  </w:style>
  <w:style w:type="character" w:customStyle="1" w:styleId="80">
    <w:name w:val="Заголовок 8 Знак"/>
    <w:basedOn w:val="a1"/>
    <w:link w:val="8"/>
    <w:rsid w:val="00555C21"/>
    <w:rPr>
      <w:rFonts w:ascii="Cambria" w:eastAsia="Times New Roman" w:hAnsi="Cambria" w:cs="Cambria"/>
      <w:b/>
      <w:bCs/>
      <w:i/>
      <w:iCs/>
      <w:color w:val="9BBB59"/>
      <w:sz w:val="20"/>
      <w:szCs w:val="20"/>
      <w:lang w:val="en-US" w:bidi="en-US"/>
    </w:rPr>
  </w:style>
  <w:style w:type="character" w:customStyle="1" w:styleId="90">
    <w:name w:val="Заголовок 9 Знак"/>
    <w:basedOn w:val="a1"/>
    <w:link w:val="9"/>
    <w:rsid w:val="00555C21"/>
    <w:rPr>
      <w:rFonts w:ascii="Cambria" w:eastAsia="Times New Roman" w:hAnsi="Cambria" w:cs="Cambria"/>
      <w:i/>
      <w:iCs/>
      <w:color w:val="9BBB59"/>
      <w:sz w:val="20"/>
      <w:szCs w:val="20"/>
      <w:lang w:val="en-US" w:bidi="en-US"/>
    </w:rPr>
  </w:style>
  <w:style w:type="paragraph" w:customStyle="1" w:styleId="a6">
    <w:name w:val="Содержимое таблицы"/>
    <w:basedOn w:val="a0"/>
    <w:rsid w:val="00555C21"/>
    <w:pPr>
      <w:suppressLineNumbers/>
      <w:suppressAutoHyphens/>
      <w:spacing w:after="0" w:line="288" w:lineRule="auto"/>
      <w:ind w:firstLine="709"/>
      <w:jc w:val="both"/>
    </w:pPr>
    <w:rPr>
      <w:rFonts w:ascii="Times New Roman" w:eastAsia="Times New Roman" w:hAnsi="Times New Roman" w:cs="Times New Roman"/>
      <w:sz w:val="24"/>
      <w:szCs w:val="24"/>
      <w:lang w:eastAsia="ar-SA"/>
    </w:rPr>
  </w:style>
  <w:style w:type="paragraph" w:customStyle="1" w:styleId="a">
    <w:name w:val="нумерованный список"/>
    <w:basedOn w:val="a0"/>
    <w:rsid w:val="00555C21"/>
    <w:pPr>
      <w:numPr>
        <w:numId w:val="3"/>
      </w:numPr>
      <w:spacing w:after="0" w:line="312" w:lineRule="auto"/>
      <w:jc w:val="both"/>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51694</Words>
  <Characters>294658</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User</cp:lastModifiedBy>
  <cp:revision>6</cp:revision>
  <dcterms:created xsi:type="dcterms:W3CDTF">2019-12-20T08:56:00Z</dcterms:created>
  <dcterms:modified xsi:type="dcterms:W3CDTF">2019-12-30T07:32:00Z</dcterms:modified>
</cp:coreProperties>
</file>