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01" w:rsidRPr="00746301" w:rsidRDefault="00746301" w:rsidP="00746301">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44"/>
          <w:szCs w:val="20"/>
          <w:lang w:eastAsia="ru-RU"/>
        </w:rPr>
        <w:drawing>
          <wp:inline distT="0" distB="0" distL="0" distR="0">
            <wp:extent cx="614680" cy="753745"/>
            <wp:effectExtent l="0" t="0" r="0" b="8255"/>
            <wp:docPr id="3" name="Рисунок 3" descr="Тацинское СП_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цинское СП_Герб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680" cy="753745"/>
                    </a:xfrm>
                    <a:prstGeom prst="rect">
                      <a:avLst/>
                    </a:prstGeom>
                    <a:noFill/>
                    <a:ln>
                      <a:noFill/>
                    </a:ln>
                  </pic:spPr>
                </pic:pic>
              </a:graphicData>
            </a:graphic>
          </wp:inline>
        </w:drawing>
      </w:r>
    </w:p>
    <w:p w:rsidR="00746301" w:rsidRPr="00746301" w:rsidRDefault="00746301" w:rsidP="00746301">
      <w:pPr>
        <w:keepNext/>
        <w:spacing w:after="0" w:line="240" w:lineRule="auto"/>
        <w:jc w:val="center"/>
        <w:outlineLvl w:val="1"/>
        <w:rPr>
          <w:rFonts w:ascii="Times New Roman" w:eastAsia="Times New Roman" w:hAnsi="Times New Roman" w:cs="Times New Roman"/>
          <w:b/>
          <w:sz w:val="28"/>
          <w:szCs w:val="28"/>
          <w:lang w:eastAsia="ru-RU"/>
        </w:rPr>
      </w:pPr>
      <w:r w:rsidRPr="00746301">
        <w:rPr>
          <w:rFonts w:ascii="Times New Roman" w:eastAsia="Times New Roman" w:hAnsi="Times New Roman" w:cs="Times New Roman"/>
          <w:b/>
          <w:sz w:val="28"/>
          <w:szCs w:val="28"/>
          <w:lang w:eastAsia="ru-RU"/>
        </w:rPr>
        <w:t>АДМИНИСТРАЦИЯ ТАЦИНСКОГО  СЕЛЬСКОГО ПОСЕЛЕНИЯ</w:t>
      </w:r>
    </w:p>
    <w:p w:rsidR="00746301" w:rsidRPr="00746301" w:rsidRDefault="00746301" w:rsidP="00746301">
      <w:pPr>
        <w:spacing w:after="200" w:line="276" w:lineRule="auto"/>
        <w:jc w:val="center"/>
        <w:rPr>
          <w:rFonts w:ascii="Times New Roman" w:eastAsia="Times New Roman" w:hAnsi="Times New Roman" w:cs="Times New Roman"/>
          <w:sz w:val="28"/>
          <w:szCs w:val="28"/>
          <w:lang w:eastAsia="ru-RU"/>
        </w:rPr>
      </w:pPr>
      <w:r w:rsidRPr="00746301">
        <w:rPr>
          <w:rFonts w:ascii="Times New Roman" w:eastAsia="Times New Roman" w:hAnsi="Times New Roman" w:cs="Times New Roman"/>
          <w:sz w:val="28"/>
          <w:szCs w:val="28"/>
          <w:lang w:eastAsia="ru-RU"/>
        </w:rPr>
        <w:t>Тацинского  района Ростовской  области</w:t>
      </w:r>
    </w:p>
    <w:p w:rsidR="00746301" w:rsidRPr="00746301" w:rsidRDefault="00746301" w:rsidP="00746301">
      <w:pPr>
        <w:spacing w:after="200" w:line="276" w:lineRule="auto"/>
        <w:rPr>
          <w:rFonts w:ascii="Times New Roman" w:eastAsia="Times New Roman" w:hAnsi="Times New Roman" w:cs="Times New Roman"/>
          <w:sz w:val="28"/>
          <w:szCs w:val="28"/>
          <w:lang w:eastAsia="ru-RU"/>
        </w:rPr>
      </w:pPr>
      <w:r>
        <w:rPr>
          <w:rFonts w:ascii="Calibri" w:eastAsia="Times New Roman" w:hAnsi="Calibri" w:cs="Times New Roman"/>
          <w:noProof/>
          <w:sz w:val="28"/>
          <w:szCs w:val="28"/>
          <w:lang w:eastAsia="ru-RU"/>
        </w:rPr>
        <mc:AlternateContent>
          <mc:Choice Requires="wps">
            <w:drawing>
              <wp:anchor distT="0" distB="0" distL="114300" distR="114300" simplePos="0" relativeHeight="251662336" behindDoc="0" locked="0" layoutInCell="0" allowOverlap="1" wp14:anchorId="77D851C1" wp14:editId="40C55CEA">
                <wp:simplePos x="0" y="0"/>
                <wp:positionH relativeFrom="column">
                  <wp:posOffset>-80010</wp:posOffset>
                </wp:positionH>
                <wp:positionV relativeFrom="paragraph">
                  <wp:posOffset>29845</wp:posOffset>
                </wp:positionV>
                <wp:extent cx="6374130" cy="635"/>
                <wp:effectExtent l="15240" t="20320" r="20955" b="171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" o:allowincell="f" strokeweight="2pt">
                <v:stroke startarrowwidth="narrow" startarrowlength="short" endarrowwidth="narrow" endarrowlength="short"/>
              </v:line>
            </w:pict>
          </mc:Fallback>
        </mc:AlternateContent>
      </w:r>
      <w:r w:rsidRPr="00746301">
        <w:rPr>
          <w:rFonts w:ascii="Times New Roman" w:eastAsia="Times New Roman" w:hAnsi="Times New Roman" w:cs="Times New Roman"/>
          <w:sz w:val="28"/>
          <w:szCs w:val="28"/>
          <w:lang w:eastAsia="ru-RU"/>
        </w:rPr>
        <w:t xml:space="preserve"> </w:t>
      </w:r>
      <w:r w:rsidRPr="00746301">
        <w:rPr>
          <w:rFonts w:ascii="Times New Roman" w:eastAsia="Times New Roman" w:hAnsi="Times New Roman" w:cs="Times New Roman"/>
          <w:sz w:val="28"/>
          <w:szCs w:val="28"/>
          <w:lang w:eastAsia="ru-RU"/>
        </w:rPr>
        <w:tab/>
      </w:r>
    </w:p>
    <w:p w:rsidR="00746301" w:rsidRPr="00746301" w:rsidRDefault="00746301" w:rsidP="00746301">
      <w:pPr>
        <w:spacing w:after="0" w:line="240" w:lineRule="auto"/>
        <w:jc w:val="center"/>
        <w:rPr>
          <w:rFonts w:ascii="Times New Roman" w:eastAsia="Times New Roman" w:hAnsi="Times New Roman" w:cs="Times New Roman"/>
          <w:b/>
          <w:sz w:val="28"/>
          <w:szCs w:val="28"/>
          <w:lang w:eastAsia="ru-RU"/>
        </w:rPr>
      </w:pPr>
      <w:r w:rsidRPr="00746301">
        <w:rPr>
          <w:rFonts w:ascii="Times New Roman" w:eastAsia="Times New Roman" w:hAnsi="Times New Roman" w:cs="Times New Roman"/>
          <w:b/>
          <w:sz w:val="28"/>
          <w:szCs w:val="28"/>
          <w:lang w:eastAsia="ru-RU"/>
        </w:rPr>
        <w:t>ПОСТАНОВЛЕНИЕ</w:t>
      </w:r>
    </w:p>
    <w:p w:rsidR="00746301" w:rsidRPr="00746301" w:rsidRDefault="00746301" w:rsidP="00746301">
      <w:pPr>
        <w:spacing w:after="0" w:line="240" w:lineRule="auto"/>
        <w:rPr>
          <w:rFonts w:ascii="Times New Roman" w:eastAsia="Times New Roman" w:hAnsi="Times New Roman" w:cs="Times New Roman"/>
          <w:sz w:val="28"/>
          <w:szCs w:val="28"/>
          <w:lang w:eastAsia="ru-RU"/>
        </w:rPr>
      </w:pPr>
      <w:r w:rsidRPr="00746301">
        <w:rPr>
          <w:rFonts w:ascii="Times New Roman" w:eastAsia="Times New Roman" w:hAnsi="Times New Roman" w:cs="Times New Roman"/>
          <w:sz w:val="28"/>
          <w:szCs w:val="28"/>
          <w:lang w:eastAsia="ru-RU"/>
        </w:rPr>
        <w:t xml:space="preserve">                                          </w:t>
      </w:r>
    </w:p>
    <w:p w:rsidR="00746301" w:rsidRPr="00746301" w:rsidRDefault="00746301" w:rsidP="00746301">
      <w:pPr>
        <w:tabs>
          <w:tab w:val="left" w:pos="266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июля</w:t>
      </w:r>
      <w:r w:rsidRPr="00746301">
        <w:rPr>
          <w:rFonts w:ascii="Times New Roman" w:eastAsia="Times New Roman" w:hAnsi="Times New Roman" w:cs="Times New Roman"/>
          <w:sz w:val="28"/>
          <w:szCs w:val="28"/>
          <w:lang w:eastAsia="ru-RU"/>
        </w:rPr>
        <w:t xml:space="preserve"> 2024 года                           </w:t>
      </w:r>
      <w:r>
        <w:rPr>
          <w:rFonts w:ascii="Times New Roman" w:eastAsia="Times New Roman" w:hAnsi="Times New Roman" w:cs="Times New Roman"/>
          <w:sz w:val="28"/>
          <w:szCs w:val="28"/>
          <w:lang w:eastAsia="ru-RU"/>
        </w:rPr>
        <w:t xml:space="preserve">     </w:t>
      </w:r>
      <w:r w:rsidRPr="0074630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171</w:t>
      </w:r>
      <w:r w:rsidRPr="007463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46301">
        <w:rPr>
          <w:rFonts w:ascii="Times New Roman" w:eastAsia="Times New Roman" w:hAnsi="Times New Roman" w:cs="Times New Roman"/>
          <w:sz w:val="28"/>
          <w:szCs w:val="28"/>
          <w:lang w:eastAsia="ru-RU"/>
        </w:rPr>
        <w:t xml:space="preserve">                          ст. Тацинская</w:t>
      </w:r>
    </w:p>
    <w:p w:rsidR="007A7814" w:rsidRPr="00E87763" w:rsidRDefault="007A7814" w:rsidP="007A7814">
      <w:pPr>
        <w:suppressAutoHyphens/>
        <w:spacing w:after="0" w:line="240" w:lineRule="auto"/>
        <w:jc w:val="center"/>
        <w:rPr>
          <w:rFonts w:ascii="Times New Roman" w:eastAsia="Times New Roman" w:hAnsi="Times New Roman" w:cs="Times New Roman"/>
          <w:b/>
          <w:sz w:val="27"/>
          <w:szCs w:val="27"/>
          <w:lang w:eastAsia="ar-SA"/>
        </w:rPr>
      </w:pPr>
    </w:p>
    <w:p w:rsidR="00811D17" w:rsidRDefault="00AC4DC9" w:rsidP="00D90CFA">
      <w:pPr>
        <w:tabs>
          <w:tab w:val="left" w:pos="1560"/>
        </w:tabs>
        <w:spacing w:after="0" w:line="240" w:lineRule="auto"/>
        <w:ind w:right="20" w:hanging="142"/>
        <w:jc w:val="center"/>
        <w:rPr>
          <w:rFonts w:ascii="Times New Roman" w:eastAsia="Times New Roman" w:hAnsi="Times New Roman" w:cs="Times New Roman"/>
          <w:b/>
          <w:sz w:val="27"/>
          <w:szCs w:val="27"/>
          <w:lang w:eastAsia="ru-RU"/>
        </w:rPr>
      </w:pPr>
      <w:r w:rsidRPr="00AC4DC9">
        <w:rPr>
          <w:rFonts w:ascii="Times New Roman" w:eastAsia="Times New Roman" w:hAnsi="Times New Roman" w:cs="Times New Roman"/>
          <w:b/>
          <w:sz w:val="27"/>
          <w:szCs w:val="27"/>
          <w:lang w:eastAsia="ru-RU"/>
        </w:rPr>
        <w:t xml:space="preserve">Об утверждении административного регламента предоставления муниципальной услуги </w:t>
      </w:r>
      <w:r w:rsidR="006602F4">
        <w:rPr>
          <w:rFonts w:ascii="Times New Roman" w:eastAsia="Times New Roman" w:hAnsi="Times New Roman" w:cs="Times New Roman"/>
          <w:b/>
          <w:sz w:val="27"/>
          <w:szCs w:val="27"/>
          <w:lang w:eastAsia="ru-RU"/>
        </w:rPr>
        <w:t>«</w:t>
      </w:r>
      <w:r w:rsidR="009F1A71" w:rsidRPr="009F1A71">
        <w:rPr>
          <w:rFonts w:ascii="Times New Roman" w:eastAsia="Times New Roman" w:hAnsi="Times New Roman" w:cs="Times New Roman"/>
          <w:b/>
          <w:sz w:val="27"/>
          <w:szCs w:val="27"/>
          <w:lang w:eastAsia="ru-RU"/>
        </w:rPr>
        <w:t>Предоставление земельного участка в собственность бесплатно</w:t>
      </w:r>
      <w:r w:rsidR="00D90CFA">
        <w:rPr>
          <w:rFonts w:ascii="Times New Roman" w:eastAsia="Times New Roman" w:hAnsi="Times New Roman" w:cs="Times New Roman"/>
          <w:b/>
          <w:sz w:val="27"/>
          <w:szCs w:val="27"/>
          <w:lang w:eastAsia="ru-RU"/>
        </w:rPr>
        <w:t xml:space="preserve"> в соответствии со статьей </w:t>
      </w:r>
      <w:r w:rsidR="00D15662">
        <w:rPr>
          <w:rFonts w:ascii="Times New Roman" w:eastAsia="Times New Roman" w:hAnsi="Times New Roman" w:cs="Times New Roman"/>
          <w:b/>
          <w:sz w:val="27"/>
          <w:szCs w:val="27"/>
          <w:lang w:eastAsia="ru-RU"/>
        </w:rPr>
        <w:t>8</w:t>
      </w:r>
      <w:r w:rsidR="00D90CFA" w:rsidRPr="00D15662">
        <w:rPr>
          <w:rFonts w:ascii="Times New Roman" w:eastAsia="Times New Roman" w:hAnsi="Times New Roman" w:cs="Times New Roman"/>
          <w:b/>
          <w:sz w:val="27"/>
          <w:szCs w:val="27"/>
          <w:vertAlign w:val="superscript"/>
          <w:lang w:eastAsia="ru-RU"/>
        </w:rPr>
        <w:t>7</w:t>
      </w:r>
      <w:r w:rsidR="00D90CFA">
        <w:rPr>
          <w:rFonts w:ascii="Times New Roman" w:eastAsia="Times New Roman" w:hAnsi="Times New Roman" w:cs="Times New Roman"/>
          <w:b/>
          <w:sz w:val="27"/>
          <w:szCs w:val="27"/>
          <w:lang w:eastAsia="ru-RU"/>
        </w:rPr>
        <w:t xml:space="preserve"> </w:t>
      </w:r>
      <w:r w:rsidR="00D90CFA" w:rsidRPr="00D90CFA">
        <w:rPr>
          <w:rFonts w:ascii="Times New Roman" w:eastAsia="Times New Roman" w:hAnsi="Times New Roman" w:cs="Times New Roman"/>
          <w:b/>
          <w:sz w:val="27"/>
          <w:szCs w:val="27"/>
          <w:lang w:eastAsia="ru-RU"/>
        </w:rPr>
        <w:t>Областно</w:t>
      </w:r>
      <w:r w:rsidR="00D90CFA">
        <w:rPr>
          <w:rFonts w:ascii="Times New Roman" w:eastAsia="Times New Roman" w:hAnsi="Times New Roman" w:cs="Times New Roman"/>
          <w:b/>
          <w:sz w:val="27"/>
          <w:szCs w:val="27"/>
          <w:lang w:eastAsia="ru-RU"/>
        </w:rPr>
        <w:t>го</w:t>
      </w:r>
      <w:r w:rsidR="00D90CFA" w:rsidRPr="00D90CFA">
        <w:rPr>
          <w:rFonts w:ascii="Times New Roman" w:eastAsia="Times New Roman" w:hAnsi="Times New Roman" w:cs="Times New Roman"/>
          <w:b/>
          <w:sz w:val="27"/>
          <w:szCs w:val="27"/>
          <w:lang w:eastAsia="ru-RU"/>
        </w:rPr>
        <w:t xml:space="preserve"> закон</w:t>
      </w:r>
      <w:r w:rsidR="00D90CFA">
        <w:rPr>
          <w:rFonts w:ascii="Times New Roman" w:eastAsia="Times New Roman" w:hAnsi="Times New Roman" w:cs="Times New Roman"/>
          <w:b/>
          <w:sz w:val="27"/>
          <w:szCs w:val="27"/>
          <w:lang w:eastAsia="ru-RU"/>
        </w:rPr>
        <w:t>а</w:t>
      </w:r>
      <w:r w:rsidR="00D90CFA" w:rsidRPr="00D90CFA">
        <w:rPr>
          <w:rFonts w:ascii="Times New Roman" w:eastAsia="Times New Roman" w:hAnsi="Times New Roman" w:cs="Times New Roman"/>
          <w:b/>
          <w:sz w:val="27"/>
          <w:szCs w:val="27"/>
          <w:lang w:eastAsia="ru-RU"/>
        </w:rPr>
        <w:t xml:space="preserve"> Ростовской области от 22 июля 2003 г. N 19-</w:t>
      </w:r>
      <w:proofErr w:type="spellStart"/>
      <w:r w:rsidR="00D90CFA" w:rsidRPr="00D90CFA">
        <w:rPr>
          <w:rFonts w:ascii="Times New Roman" w:eastAsia="Times New Roman" w:hAnsi="Times New Roman" w:cs="Times New Roman"/>
          <w:b/>
          <w:sz w:val="27"/>
          <w:szCs w:val="27"/>
          <w:lang w:eastAsia="ru-RU"/>
        </w:rPr>
        <w:t>ЗС</w:t>
      </w:r>
      <w:proofErr w:type="spellEnd"/>
      <w:r w:rsidR="00D90CFA">
        <w:rPr>
          <w:rFonts w:ascii="Times New Roman" w:eastAsia="Times New Roman" w:hAnsi="Times New Roman" w:cs="Times New Roman"/>
          <w:b/>
          <w:sz w:val="27"/>
          <w:szCs w:val="27"/>
          <w:lang w:eastAsia="ru-RU"/>
        </w:rPr>
        <w:t xml:space="preserve"> </w:t>
      </w:r>
      <w:r w:rsidR="006602F4">
        <w:rPr>
          <w:rFonts w:ascii="Times New Roman" w:eastAsia="Times New Roman" w:hAnsi="Times New Roman" w:cs="Times New Roman"/>
          <w:b/>
          <w:sz w:val="27"/>
          <w:szCs w:val="27"/>
          <w:lang w:eastAsia="ru-RU"/>
        </w:rPr>
        <w:t>«</w:t>
      </w:r>
      <w:r w:rsidR="00D90CFA" w:rsidRPr="00D90CFA">
        <w:rPr>
          <w:rFonts w:ascii="Times New Roman" w:eastAsia="Times New Roman" w:hAnsi="Times New Roman" w:cs="Times New Roman"/>
          <w:b/>
          <w:sz w:val="27"/>
          <w:szCs w:val="27"/>
          <w:lang w:eastAsia="ru-RU"/>
        </w:rPr>
        <w:t>О регулировании земельных</w:t>
      </w:r>
      <w:r w:rsidR="00D90CFA">
        <w:rPr>
          <w:rFonts w:ascii="Times New Roman" w:eastAsia="Times New Roman" w:hAnsi="Times New Roman" w:cs="Times New Roman"/>
          <w:b/>
          <w:sz w:val="27"/>
          <w:szCs w:val="27"/>
          <w:lang w:eastAsia="ru-RU"/>
        </w:rPr>
        <w:t xml:space="preserve"> отношений в Ростовской области</w:t>
      </w:r>
      <w:r w:rsidR="006602F4">
        <w:rPr>
          <w:rFonts w:ascii="Times New Roman" w:eastAsia="Times New Roman" w:hAnsi="Times New Roman" w:cs="Times New Roman"/>
          <w:b/>
          <w:sz w:val="27"/>
          <w:szCs w:val="27"/>
          <w:lang w:eastAsia="ru-RU"/>
        </w:rPr>
        <w:t>»</w:t>
      </w:r>
    </w:p>
    <w:p w:rsidR="00AC4DC9" w:rsidRPr="00E87763" w:rsidRDefault="00AC4DC9" w:rsidP="00811D17">
      <w:pPr>
        <w:tabs>
          <w:tab w:val="left" w:pos="1560"/>
        </w:tabs>
        <w:spacing w:after="0" w:line="240" w:lineRule="auto"/>
        <w:ind w:right="20" w:hanging="142"/>
        <w:jc w:val="center"/>
        <w:rPr>
          <w:rFonts w:ascii="Times New Roman" w:eastAsia="Times New Roman" w:hAnsi="Times New Roman" w:cs="Times New Roman"/>
          <w:sz w:val="27"/>
          <w:szCs w:val="27"/>
          <w:lang w:eastAsia="ru-RU"/>
        </w:rPr>
      </w:pPr>
    </w:p>
    <w:p w:rsidR="00811D17" w:rsidRPr="00E87763" w:rsidRDefault="00AC4DC9" w:rsidP="009F1A71">
      <w:pPr>
        <w:spacing w:after="0" w:line="240" w:lineRule="auto"/>
        <w:ind w:firstLine="567"/>
        <w:jc w:val="both"/>
        <w:rPr>
          <w:rFonts w:ascii="Times New Roman" w:eastAsia="Arial Unicode MS" w:hAnsi="Times New Roman" w:cs="Tahoma"/>
          <w:kern w:val="3"/>
          <w:sz w:val="27"/>
          <w:szCs w:val="27"/>
          <w:lang w:eastAsia="ru-RU"/>
        </w:rPr>
      </w:pPr>
      <w:r w:rsidRPr="00AC4DC9">
        <w:rPr>
          <w:rFonts w:ascii="Times New Roman" w:eastAsia="Arial Unicode MS" w:hAnsi="Times New Roman" w:cs="Tahoma"/>
          <w:kern w:val="3"/>
          <w:sz w:val="27"/>
          <w:szCs w:val="27"/>
          <w:lang w:eastAsia="ru-RU"/>
        </w:rPr>
        <w:t xml:space="preserve">В соответствии с Федеральными законами от 6 октября 2003 года № 131-ФЗ </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общих принципах организации местного самоуправления в Российской Федерации</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от 27 июля 2010 года № 210-ФЗ </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организации предоставления государственных и муниципальных услуг</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w:t>
      </w:r>
      <w:r w:rsidR="00811D17" w:rsidRPr="00E87763">
        <w:rPr>
          <w:rFonts w:ascii="Times New Roman" w:eastAsia="Arial Unicode MS" w:hAnsi="Times New Roman" w:cs="Tahoma"/>
          <w:kern w:val="3"/>
          <w:sz w:val="27"/>
          <w:szCs w:val="27"/>
          <w:lang w:eastAsia="ru-RU"/>
        </w:rPr>
        <w:t xml:space="preserve">Администрация </w:t>
      </w:r>
      <w:r w:rsidR="00D15662">
        <w:rPr>
          <w:rFonts w:ascii="Times New Roman" w:eastAsia="Arial Unicode MS" w:hAnsi="Times New Roman" w:cs="Tahoma"/>
          <w:kern w:val="3"/>
          <w:sz w:val="27"/>
          <w:szCs w:val="27"/>
          <w:lang w:eastAsia="ru-RU"/>
        </w:rPr>
        <w:t>Тацинского</w:t>
      </w:r>
      <w:r w:rsidR="00811D17" w:rsidRPr="00E87763">
        <w:rPr>
          <w:rFonts w:ascii="Times New Roman" w:eastAsia="Arial Unicode MS" w:hAnsi="Times New Roman" w:cs="Tahoma"/>
          <w:kern w:val="3"/>
          <w:sz w:val="27"/>
          <w:szCs w:val="27"/>
          <w:lang w:eastAsia="ru-RU"/>
        </w:rPr>
        <w:t xml:space="preserve"> сельского поселения</w:t>
      </w:r>
    </w:p>
    <w:p w:rsidR="00811D17" w:rsidRPr="00E87763" w:rsidRDefault="00811D17" w:rsidP="00811D17">
      <w:pPr>
        <w:spacing w:after="0" w:line="240" w:lineRule="auto"/>
        <w:jc w:val="both"/>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 xml:space="preserve"> </w:t>
      </w:r>
    </w:p>
    <w:p w:rsidR="00811D17" w:rsidRPr="00E87763" w:rsidRDefault="00811D17" w:rsidP="00811D17">
      <w:pPr>
        <w:widowControl w:val="0"/>
        <w:suppressAutoHyphens/>
        <w:autoSpaceDN w:val="0"/>
        <w:spacing w:after="0" w:line="240" w:lineRule="auto"/>
        <w:jc w:val="center"/>
        <w:textAlignment w:val="baseline"/>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ПОСТАНОВЛЯЕТ:</w:t>
      </w:r>
    </w:p>
    <w:p w:rsidR="00E87763" w:rsidRPr="009F1A71" w:rsidRDefault="00E87763" w:rsidP="009F1A71">
      <w:pPr>
        <w:spacing w:after="0" w:line="240" w:lineRule="auto"/>
        <w:ind w:firstLine="567"/>
        <w:jc w:val="both"/>
        <w:rPr>
          <w:rFonts w:ascii="Times New Roman" w:eastAsia="Arial Unicode MS" w:hAnsi="Times New Roman" w:cs="Tahoma"/>
          <w:kern w:val="3"/>
          <w:sz w:val="27"/>
          <w:szCs w:val="27"/>
          <w:lang w:eastAsia="ru-RU"/>
        </w:rPr>
      </w:pPr>
    </w:p>
    <w:p w:rsidR="00AC4DC9"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1. </w:t>
      </w:r>
      <w:r w:rsidR="00AC4DC9" w:rsidRPr="009F1A71">
        <w:rPr>
          <w:rFonts w:ascii="Times New Roman" w:eastAsia="Arial Unicode MS" w:hAnsi="Times New Roman" w:cs="Tahoma"/>
          <w:kern w:val="3"/>
          <w:sz w:val="27"/>
          <w:szCs w:val="27"/>
          <w:lang w:eastAsia="ru-RU"/>
        </w:rPr>
        <w:t xml:space="preserve">Утвердить административный регламент предоставления муниципальной услуги </w:t>
      </w:r>
      <w:r w:rsidR="006602F4">
        <w:rPr>
          <w:rFonts w:ascii="Times New Roman" w:eastAsia="Arial Unicode MS" w:hAnsi="Times New Roman" w:cs="Tahoma"/>
          <w:kern w:val="3"/>
          <w:sz w:val="27"/>
          <w:szCs w:val="27"/>
          <w:lang w:eastAsia="ru-RU"/>
        </w:rPr>
        <w:t>«</w:t>
      </w:r>
      <w:r w:rsidR="00D90CFA" w:rsidRPr="00D90CFA">
        <w:rPr>
          <w:rFonts w:ascii="Times New Roman" w:eastAsia="Arial Unicode MS" w:hAnsi="Times New Roman" w:cs="Tahoma"/>
          <w:kern w:val="3"/>
          <w:sz w:val="27"/>
          <w:szCs w:val="27"/>
          <w:lang w:eastAsia="ru-RU"/>
        </w:rPr>
        <w:t xml:space="preserve">Предоставление земельного участка в собственность бесплатно в соответствии со статьей </w:t>
      </w:r>
      <w:r w:rsidR="00D15662" w:rsidRPr="00D15662">
        <w:rPr>
          <w:rFonts w:ascii="Times New Roman" w:eastAsia="Arial Unicode MS" w:hAnsi="Times New Roman" w:cs="Tahoma"/>
          <w:kern w:val="3"/>
          <w:sz w:val="27"/>
          <w:szCs w:val="27"/>
          <w:lang w:eastAsia="ru-RU"/>
        </w:rPr>
        <w:t>8</w:t>
      </w:r>
      <w:r w:rsidR="00D15662" w:rsidRPr="00D15662">
        <w:rPr>
          <w:rFonts w:ascii="Times New Roman" w:eastAsia="Arial Unicode MS" w:hAnsi="Times New Roman" w:cs="Tahoma"/>
          <w:kern w:val="3"/>
          <w:sz w:val="27"/>
          <w:szCs w:val="27"/>
          <w:vertAlign w:val="superscript"/>
          <w:lang w:eastAsia="ru-RU"/>
        </w:rPr>
        <w:t>7</w:t>
      </w:r>
      <w:r w:rsidR="00D15662" w:rsidRPr="00D15662">
        <w:rPr>
          <w:rFonts w:ascii="Times New Roman" w:eastAsia="Times New Roman" w:hAnsi="Times New Roman" w:cs="Times New Roman"/>
          <w:b/>
          <w:sz w:val="27"/>
          <w:szCs w:val="27"/>
          <w:vertAlign w:val="superscript"/>
          <w:lang w:eastAsia="ru-RU"/>
        </w:rPr>
        <w:t xml:space="preserve"> </w:t>
      </w:r>
      <w:r w:rsidR="00D90CFA" w:rsidRPr="00D90CFA">
        <w:rPr>
          <w:rFonts w:ascii="Times New Roman" w:eastAsia="Arial Unicode MS" w:hAnsi="Times New Roman" w:cs="Tahoma"/>
          <w:kern w:val="3"/>
          <w:sz w:val="27"/>
          <w:szCs w:val="27"/>
          <w:lang w:eastAsia="ru-RU"/>
        </w:rPr>
        <w:t>Областного закона Ростовской области от 22 июля 2003 г. N 19-</w:t>
      </w:r>
      <w:proofErr w:type="spellStart"/>
      <w:r w:rsidR="00D90CFA" w:rsidRPr="00D90CFA">
        <w:rPr>
          <w:rFonts w:ascii="Times New Roman" w:eastAsia="Arial Unicode MS" w:hAnsi="Times New Roman" w:cs="Tahoma"/>
          <w:kern w:val="3"/>
          <w:sz w:val="27"/>
          <w:szCs w:val="27"/>
          <w:lang w:eastAsia="ru-RU"/>
        </w:rPr>
        <w:t>ЗС</w:t>
      </w:r>
      <w:proofErr w:type="spellEnd"/>
      <w:r w:rsidR="00D90CFA" w:rsidRPr="00D90CFA">
        <w:rPr>
          <w:rFonts w:ascii="Times New Roman" w:eastAsia="Arial Unicode MS" w:hAnsi="Times New Roman" w:cs="Tahoma"/>
          <w:kern w:val="3"/>
          <w:sz w:val="27"/>
          <w:szCs w:val="27"/>
          <w:lang w:eastAsia="ru-RU"/>
        </w:rPr>
        <w:t xml:space="preserve"> </w:t>
      </w:r>
      <w:r w:rsidR="006602F4">
        <w:rPr>
          <w:rFonts w:ascii="Times New Roman" w:eastAsia="Arial Unicode MS" w:hAnsi="Times New Roman" w:cs="Tahoma"/>
          <w:kern w:val="3"/>
          <w:sz w:val="27"/>
          <w:szCs w:val="27"/>
          <w:lang w:eastAsia="ru-RU"/>
        </w:rPr>
        <w:t>«</w:t>
      </w:r>
      <w:r w:rsidR="00D90CFA" w:rsidRPr="00D90CFA">
        <w:rPr>
          <w:rFonts w:ascii="Times New Roman" w:eastAsia="Arial Unicode MS" w:hAnsi="Times New Roman" w:cs="Tahoma"/>
          <w:kern w:val="3"/>
          <w:sz w:val="27"/>
          <w:szCs w:val="27"/>
          <w:lang w:eastAsia="ru-RU"/>
        </w:rPr>
        <w:t>О регулировании земельных отношений в Ростовской области</w:t>
      </w:r>
      <w:r w:rsidR="006602F4">
        <w:rPr>
          <w:rFonts w:ascii="Times New Roman" w:eastAsia="Arial Unicode MS" w:hAnsi="Times New Roman" w:cs="Tahoma"/>
          <w:kern w:val="3"/>
          <w:sz w:val="27"/>
          <w:szCs w:val="27"/>
          <w:lang w:eastAsia="ru-RU"/>
        </w:rPr>
        <w:t>»</w:t>
      </w:r>
      <w:r w:rsidR="00AC4DC9" w:rsidRPr="009F1A71">
        <w:rPr>
          <w:rFonts w:ascii="Times New Roman" w:eastAsia="Arial Unicode MS" w:hAnsi="Times New Roman" w:cs="Tahoma"/>
          <w:kern w:val="3"/>
          <w:sz w:val="27"/>
          <w:szCs w:val="27"/>
          <w:lang w:eastAsia="ru-RU"/>
        </w:rPr>
        <w:t xml:space="preserve"> (приложение).</w:t>
      </w:r>
    </w:p>
    <w:p w:rsidR="00583935"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2. </w:t>
      </w:r>
      <w:r w:rsidR="00583935" w:rsidRPr="009F1A71">
        <w:rPr>
          <w:rFonts w:ascii="Times New Roman" w:eastAsia="Arial Unicode MS" w:hAnsi="Times New Roman" w:cs="Tahoma"/>
          <w:kern w:val="3"/>
          <w:sz w:val="27"/>
          <w:szCs w:val="27"/>
          <w:lang w:eastAsia="ru-RU"/>
        </w:rPr>
        <w:t>Настоящее постановление вступает в силу с момента его официального опубликования.</w:t>
      </w:r>
    </w:p>
    <w:p w:rsidR="00CA3CA2"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3. </w:t>
      </w:r>
      <w:proofErr w:type="gramStart"/>
      <w:r w:rsidR="00811D17" w:rsidRPr="009F1A71">
        <w:rPr>
          <w:rFonts w:ascii="Times New Roman" w:eastAsia="Arial Unicode MS" w:hAnsi="Times New Roman" w:cs="Tahoma"/>
          <w:kern w:val="3"/>
          <w:sz w:val="27"/>
          <w:szCs w:val="27"/>
          <w:lang w:eastAsia="ru-RU"/>
        </w:rPr>
        <w:t>Контроль за</w:t>
      </w:r>
      <w:proofErr w:type="gramEnd"/>
      <w:r w:rsidR="00811D17" w:rsidRPr="009F1A71">
        <w:rPr>
          <w:rFonts w:ascii="Times New Roman" w:eastAsia="Arial Unicode MS" w:hAnsi="Times New Roman" w:cs="Tahoma"/>
          <w:kern w:val="3"/>
          <w:sz w:val="27"/>
          <w:szCs w:val="27"/>
          <w:lang w:eastAsia="ru-RU"/>
        </w:rPr>
        <w:t xml:space="preserve"> выполнением настоящего постановления оставляю за собой.</w:t>
      </w:r>
    </w:p>
    <w:p w:rsidR="00D15662" w:rsidRDefault="00D15662" w:rsidP="009F1A71">
      <w:pPr>
        <w:spacing w:after="0" w:line="240" w:lineRule="auto"/>
        <w:ind w:firstLine="567"/>
        <w:jc w:val="both"/>
        <w:rPr>
          <w:rFonts w:ascii="Times New Roman" w:eastAsia="Arial Unicode MS" w:hAnsi="Times New Roman" w:cs="Tahoma"/>
          <w:kern w:val="3"/>
          <w:sz w:val="27"/>
          <w:szCs w:val="27"/>
          <w:lang w:eastAsia="ru-RU"/>
        </w:rPr>
      </w:pPr>
    </w:p>
    <w:p w:rsidR="00D15662" w:rsidRPr="009F1A71" w:rsidRDefault="00D15662" w:rsidP="009F1A71">
      <w:pPr>
        <w:spacing w:after="0" w:line="240" w:lineRule="auto"/>
        <w:ind w:firstLine="567"/>
        <w:jc w:val="both"/>
        <w:rPr>
          <w:rFonts w:ascii="Times New Roman" w:eastAsia="Arial Unicode MS" w:hAnsi="Times New Roman" w:cs="Tahoma"/>
          <w:kern w:val="3"/>
          <w:sz w:val="27"/>
          <w:szCs w:val="27"/>
          <w:lang w:eastAsia="ru-RU"/>
        </w:rPr>
      </w:pPr>
    </w:p>
    <w:p w:rsidR="00583935" w:rsidRPr="009F1A71" w:rsidRDefault="00583935" w:rsidP="009F1A71">
      <w:pPr>
        <w:spacing w:after="0" w:line="240" w:lineRule="auto"/>
        <w:ind w:firstLine="567"/>
        <w:jc w:val="both"/>
        <w:rPr>
          <w:rFonts w:ascii="Times New Roman" w:eastAsia="Arial Unicode MS" w:hAnsi="Times New Roman" w:cs="Tahoma"/>
          <w:kern w:val="3"/>
          <w:sz w:val="27"/>
          <w:szCs w:val="27"/>
          <w:lang w:eastAsia="ru-RU"/>
        </w:rPr>
      </w:pPr>
    </w:p>
    <w:p w:rsidR="00CA3CA2" w:rsidRPr="00E87763" w:rsidRDefault="00CA3CA2" w:rsidP="00CA3CA2">
      <w:pPr>
        <w:spacing w:after="0" w:line="240" w:lineRule="auto"/>
        <w:ind w:firstLine="284"/>
        <w:jc w:val="both"/>
        <w:rPr>
          <w:rFonts w:ascii="Times New Roman" w:eastAsia="Times New Roman" w:hAnsi="Times New Roman" w:cs="Times New Roman"/>
          <w:sz w:val="27"/>
          <w:szCs w:val="27"/>
          <w:lang w:eastAsia="ru-RU"/>
        </w:rPr>
      </w:pPr>
      <w:r w:rsidRPr="00E87763">
        <w:rPr>
          <w:rFonts w:ascii="Times New Roman" w:eastAsia="Times New Roman" w:hAnsi="Times New Roman" w:cs="Times New Roman"/>
          <w:sz w:val="27"/>
          <w:szCs w:val="27"/>
          <w:lang w:eastAsia="ru-RU"/>
        </w:rPr>
        <w:t xml:space="preserve">Глава Администрации </w:t>
      </w:r>
    </w:p>
    <w:p w:rsidR="00CA3CA2" w:rsidRDefault="00D15662" w:rsidP="00CA3CA2">
      <w:pPr>
        <w:spacing w:after="0" w:line="240" w:lineRule="auto"/>
        <w:ind w:firstLine="284"/>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Тацинского </w:t>
      </w:r>
      <w:r w:rsidR="00CA3CA2" w:rsidRPr="00E87763">
        <w:rPr>
          <w:rFonts w:ascii="Times New Roman" w:eastAsia="Times New Roman" w:hAnsi="Times New Roman" w:cs="Times New Roman"/>
          <w:sz w:val="27"/>
          <w:szCs w:val="27"/>
          <w:lang w:eastAsia="ru-RU"/>
        </w:rPr>
        <w:t xml:space="preserve">сельского поселения                                         </w:t>
      </w:r>
      <w:r>
        <w:rPr>
          <w:rFonts w:ascii="Times New Roman" w:eastAsia="Times New Roman" w:hAnsi="Times New Roman" w:cs="Times New Roman"/>
          <w:sz w:val="27"/>
          <w:szCs w:val="27"/>
          <w:lang w:eastAsia="ru-RU"/>
        </w:rPr>
        <w:t xml:space="preserve">                   </w:t>
      </w:r>
      <w:r w:rsidR="00CA3CA2" w:rsidRPr="00E87763">
        <w:rPr>
          <w:rFonts w:ascii="Times New Roman" w:eastAsia="Times New Roman" w:hAnsi="Times New Roman" w:cs="Times New Roman"/>
          <w:sz w:val="27"/>
          <w:szCs w:val="27"/>
          <w:lang w:eastAsia="ru-RU"/>
        </w:rPr>
        <w:t xml:space="preserve"> </w:t>
      </w:r>
      <w:proofErr w:type="spellStart"/>
      <w:r>
        <w:rPr>
          <w:rFonts w:ascii="Times New Roman" w:eastAsia="Times New Roman" w:hAnsi="Times New Roman" w:cs="Times New Roman"/>
          <w:sz w:val="27"/>
          <w:szCs w:val="27"/>
          <w:lang w:eastAsia="ru-RU"/>
        </w:rPr>
        <w:t>А.С</w:t>
      </w:r>
      <w:proofErr w:type="spellEnd"/>
      <w:r>
        <w:rPr>
          <w:rFonts w:ascii="Times New Roman" w:eastAsia="Times New Roman" w:hAnsi="Times New Roman" w:cs="Times New Roman"/>
          <w:sz w:val="27"/>
          <w:szCs w:val="27"/>
          <w:lang w:eastAsia="ru-RU"/>
        </w:rPr>
        <w:t>. Вакулич</w:t>
      </w:r>
    </w:p>
    <w:p w:rsidR="00A06751" w:rsidRPr="00A06751" w:rsidRDefault="00A06751" w:rsidP="00331BD2">
      <w:pPr>
        <w:spacing w:after="0" w:line="240" w:lineRule="auto"/>
        <w:rPr>
          <w:rFonts w:ascii="Times New Roman" w:eastAsia="Times New Roman" w:hAnsi="Times New Roman" w:cs="Times New Roman"/>
          <w:color w:val="000000"/>
          <w:sz w:val="24"/>
          <w:szCs w:val="24"/>
          <w:lang w:eastAsia="ru-RU"/>
        </w:rPr>
      </w:pPr>
    </w:p>
    <w:p w:rsidR="009F1A71" w:rsidRDefault="009F1A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A06751" w:rsidRDefault="00A06751" w:rsidP="00A06751">
      <w:pPr>
        <w:spacing w:after="0" w:line="240" w:lineRule="auto"/>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Приложение</w:t>
      </w:r>
    </w:p>
    <w:p w:rsidR="00A06751" w:rsidRPr="00A06751" w:rsidRDefault="0065265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w:t>
      </w:r>
      <w:r w:rsidR="00A06751" w:rsidRPr="00A06751">
        <w:rPr>
          <w:rFonts w:ascii="Times New Roman" w:eastAsia="Times New Roman" w:hAnsi="Times New Roman" w:cs="Times New Roman"/>
          <w:color w:val="000000"/>
          <w:sz w:val="24"/>
          <w:szCs w:val="24"/>
          <w:lang w:eastAsia="ru-RU"/>
        </w:rPr>
        <w:t>дминистрации</w:t>
      </w:r>
    </w:p>
    <w:p w:rsidR="00A06751" w:rsidRPr="00A06751" w:rsidRDefault="007A441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Тацинского </w:t>
      </w:r>
      <w:r w:rsidR="00A06751" w:rsidRPr="00A06751">
        <w:rPr>
          <w:rFonts w:ascii="Times New Roman" w:eastAsia="Times New Roman" w:hAnsi="Times New Roman" w:cs="Times New Roman"/>
          <w:color w:val="000000"/>
          <w:sz w:val="24"/>
          <w:szCs w:val="24"/>
          <w:lang w:eastAsia="ru-RU"/>
        </w:rPr>
        <w:t xml:space="preserve">сельского поселения </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color w:val="000000"/>
          <w:sz w:val="24"/>
          <w:szCs w:val="24"/>
          <w:lang w:eastAsia="ru-RU"/>
        </w:rPr>
        <w:t xml:space="preserve">от </w:t>
      </w:r>
      <w:r w:rsidR="007A4410">
        <w:rPr>
          <w:rFonts w:ascii="Times New Roman" w:eastAsia="Times New Roman" w:hAnsi="Times New Roman" w:cs="Times New Roman"/>
          <w:color w:val="000000"/>
          <w:sz w:val="24"/>
          <w:szCs w:val="24"/>
          <w:lang w:eastAsia="ru-RU"/>
        </w:rPr>
        <w:t>15.07</w:t>
      </w:r>
      <w:r w:rsidR="009F1A71">
        <w:rPr>
          <w:rFonts w:ascii="Times New Roman" w:eastAsia="Times New Roman" w:hAnsi="Times New Roman" w:cs="Times New Roman"/>
          <w:color w:val="000000"/>
          <w:sz w:val="24"/>
          <w:szCs w:val="24"/>
          <w:lang w:eastAsia="ru-RU"/>
        </w:rPr>
        <w:t>.2024</w:t>
      </w:r>
      <w:r w:rsidRPr="00A06751">
        <w:rPr>
          <w:rFonts w:ascii="Times New Roman" w:eastAsia="Times New Roman" w:hAnsi="Times New Roman" w:cs="Times New Roman"/>
          <w:color w:val="000000"/>
          <w:sz w:val="24"/>
          <w:szCs w:val="24"/>
          <w:lang w:eastAsia="ru-RU"/>
        </w:rPr>
        <w:t xml:space="preserve"> № </w:t>
      </w:r>
      <w:r w:rsidR="007A4410">
        <w:rPr>
          <w:rFonts w:ascii="Times New Roman" w:eastAsia="Times New Roman" w:hAnsi="Times New Roman" w:cs="Times New Roman"/>
          <w:color w:val="000000"/>
          <w:sz w:val="24"/>
          <w:szCs w:val="24"/>
          <w:lang w:eastAsia="ru-RU"/>
        </w:rPr>
        <w:t xml:space="preserve"> 171</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Административный регламент</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r w:rsidR="00D90CFA">
        <w:rPr>
          <w:rFonts w:ascii="Times New Roman" w:eastAsia="Times New Roman" w:hAnsi="Times New Roman" w:cs="Times New Roman"/>
          <w:b/>
          <w:bCs/>
          <w:color w:val="000000"/>
          <w:sz w:val="24"/>
          <w:szCs w:val="24"/>
          <w:lang w:eastAsia="ru-RU"/>
        </w:rPr>
        <w:t xml:space="preserve"> </w:t>
      </w:r>
      <w:r w:rsidR="006602F4">
        <w:rPr>
          <w:rFonts w:ascii="Times New Roman" w:eastAsia="Times New Roman" w:hAnsi="Times New Roman" w:cs="Times New Roman"/>
          <w:b/>
          <w:bCs/>
          <w:color w:val="000000"/>
          <w:sz w:val="24"/>
          <w:szCs w:val="24"/>
          <w:lang w:eastAsia="ru-RU"/>
        </w:rPr>
        <w:t>«</w:t>
      </w:r>
      <w:r w:rsidR="00D90CFA" w:rsidRPr="00D90CFA">
        <w:rPr>
          <w:rFonts w:ascii="Times New Roman" w:eastAsia="Times New Roman" w:hAnsi="Times New Roman" w:cs="Times New Roman"/>
          <w:b/>
          <w:bCs/>
          <w:color w:val="000000"/>
          <w:sz w:val="24"/>
          <w:szCs w:val="24"/>
          <w:lang w:eastAsia="ru-RU"/>
        </w:rPr>
        <w:t xml:space="preserve">Предоставление земельного участка в собственность бесплатно в соответствии со статьей </w:t>
      </w:r>
      <w:r w:rsidR="00D15662" w:rsidRPr="00D15662">
        <w:rPr>
          <w:rFonts w:ascii="Times New Roman" w:eastAsia="Times New Roman" w:hAnsi="Times New Roman" w:cs="Times New Roman"/>
          <w:b/>
          <w:bCs/>
          <w:color w:val="000000"/>
          <w:sz w:val="24"/>
          <w:szCs w:val="24"/>
          <w:lang w:eastAsia="ru-RU"/>
        </w:rPr>
        <w:t>8</w:t>
      </w:r>
      <w:r w:rsidR="00D15662" w:rsidRPr="00D15662">
        <w:rPr>
          <w:rFonts w:ascii="Times New Roman" w:eastAsia="Times New Roman" w:hAnsi="Times New Roman" w:cs="Times New Roman"/>
          <w:b/>
          <w:bCs/>
          <w:color w:val="000000"/>
          <w:sz w:val="24"/>
          <w:szCs w:val="24"/>
          <w:vertAlign w:val="superscript"/>
          <w:lang w:eastAsia="ru-RU"/>
        </w:rPr>
        <w:t>7</w:t>
      </w:r>
      <w:r w:rsidR="00D15662" w:rsidRPr="00D15662">
        <w:rPr>
          <w:rFonts w:ascii="Times New Roman" w:eastAsia="Times New Roman" w:hAnsi="Times New Roman" w:cs="Times New Roman"/>
          <w:b/>
          <w:bCs/>
          <w:color w:val="000000"/>
          <w:sz w:val="24"/>
          <w:szCs w:val="24"/>
          <w:lang w:eastAsia="ru-RU"/>
        </w:rPr>
        <w:t xml:space="preserve"> </w:t>
      </w:r>
      <w:r w:rsidR="00D90CFA" w:rsidRPr="00D90CFA">
        <w:rPr>
          <w:rFonts w:ascii="Times New Roman" w:eastAsia="Times New Roman" w:hAnsi="Times New Roman" w:cs="Times New Roman"/>
          <w:b/>
          <w:bCs/>
          <w:color w:val="000000"/>
          <w:sz w:val="24"/>
          <w:szCs w:val="24"/>
          <w:lang w:eastAsia="ru-RU"/>
        </w:rPr>
        <w:t>Областного закона Ростовской области от 22 июля 2003 г. N 19-</w:t>
      </w:r>
      <w:proofErr w:type="spellStart"/>
      <w:r w:rsidR="00D90CFA" w:rsidRPr="00D90CFA">
        <w:rPr>
          <w:rFonts w:ascii="Times New Roman" w:eastAsia="Times New Roman" w:hAnsi="Times New Roman" w:cs="Times New Roman"/>
          <w:b/>
          <w:bCs/>
          <w:color w:val="000000"/>
          <w:sz w:val="24"/>
          <w:szCs w:val="24"/>
          <w:lang w:eastAsia="ru-RU"/>
        </w:rPr>
        <w:t>ЗС</w:t>
      </w:r>
      <w:proofErr w:type="spellEnd"/>
      <w:r w:rsidR="00D90CFA" w:rsidRPr="00D90CFA">
        <w:rPr>
          <w:rFonts w:ascii="Times New Roman" w:eastAsia="Times New Roman" w:hAnsi="Times New Roman" w:cs="Times New Roman"/>
          <w:b/>
          <w:bCs/>
          <w:color w:val="000000"/>
          <w:sz w:val="24"/>
          <w:szCs w:val="24"/>
          <w:lang w:eastAsia="ru-RU"/>
        </w:rPr>
        <w:t xml:space="preserve"> </w:t>
      </w:r>
      <w:r w:rsidR="006602F4">
        <w:rPr>
          <w:rFonts w:ascii="Times New Roman" w:eastAsia="Times New Roman" w:hAnsi="Times New Roman" w:cs="Times New Roman"/>
          <w:b/>
          <w:bCs/>
          <w:color w:val="000000"/>
          <w:sz w:val="24"/>
          <w:szCs w:val="24"/>
          <w:lang w:eastAsia="ru-RU"/>
        </w:rPr>
        <w:t>«</w:t>
      </w:r>
      <w:r w:rsidR="00D90CFA" w:rsidRPr="00D90CFA">
        <w:rPr>
          <w:rFonts w:ascii="Times New Roman" w:eastAsia="Times New Roman" w:hAnsi="Times New Roman" w:cs="Times New Roman"/>
          <w:b/>
          <w:bCs/>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b/>
          <w:bCs/>
          <w:color w:val="000000"/>
          <w:sz w:val="24"/>
          <w:szCs w:val="24"/>
          <w:lang w:eastAsia="ru-RU"/>
        </w:rPr>
        <w:t>»</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numPr>
          <w:ilvl w:val="0"/>
          <w:numId w:val="3"/>
        </w:numPr>
        <w:spacing w:after="0" w:line="240" w:lineRule="auto"/>
        <w:ind w:left="0"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Общие положения</w:t>
      </w:r>
    </w:p>
    <w:p w:rsidR="00A06751" w:rsidRPr="00A06751" w:rsidRDefault="00A06751" w:rsidP="00A06751">
      <w:pPr>
        <w:spacing w:before="2"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 </w:t>
      </w:r>
      <w:proofErr w:type="gramStart"/>
      <w:r w:rsidRPr="00A06751">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 xml:space="preserve">Предоставление земельного участка в собственность бесплатно в соответствии со статьей </w:t>
      </w:r>
      <w:r w:rsidR="00D15662" w:rsidRPr="00D15662">
        <w:rPr>
          <w:rFonts w:ascii="Times New Roman" w:eastAsia="Times New Roman" w:hAnsi="Times New Roman" w:cs="Times New Roman"/>
          <w:color w:val="000000"/>
          <w:sz w:val="24"/>
          <w:szCs w:val="24"/>
          <w:lang w:eastAsia="ru-RU"/>
        </w:rPr>
        <w:t>8</w:t>
      </w:r>
      <w:r w:rsidR="00D15662" w:rsidRPr="00D15662">
        <w:rPr>
          <w:rFonts w:ascii="Times New Roman" w:eastAsia="Times New Roman" w:hAnsi="Times New Roman" w:cs="Times New Roman"/>
          <w:color w:val="000000"/>
          <w:sz w:val="24"/>
          <w:szCs w:val="24"/>
          <w:vertAlign w:val="superscript"/>
          <w:lang w:eastAsia="ru-RU"/>
        </w:rPr>
        <w:t>7</w:t>
      </w:r>
      <w:r w:rsidR="00D15662" w:rsidRPr="00D15662">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Областного закона Ростовской области от 22 июля 2003 г. N 19-</w:t>
      </w:r>
      <w:proofErr w:type="spellStart"/>
      <w:r w:rsidR="00D90CFA" w:rsidRPr="00D90CFA">
        <w:rPr>
          <w:rFonts w:ascii="Times New Roman" w:eastAsia="Times New Roman" w:hAnsi="Times New Roman" w:cs="Times New Roman"/>
          <w:color w:val="000000"/>
          <w:sz w:val="24"/>
          <w:szCs w:val="24"/>
          <w:lang w:eastAsia="ru-RU"/>
        </w:rPr>
        <w:t>ЗС</w:t>
      </w:r>
      <w:proofErr w:type="spellEnd"/>
      <w:r w:rsidR="00D90CFA" w:rsidRPr="00D90CFA">
        <w:rPr>
          <w:rFonts w:ascii="Times New Roman" w:eastAsia="Times New Roman" w:hAnsi="Times New Roman" w:cs="Times New Roman"/>
          <w:color w:val="000000"/>
          <w:sz w:val="24"/>
          <w:szCs w:val="24"/>
          <w:lang w:eastAsia="ru-RU"/>
        </w:rPr>
        <w:t xml:space="preserve">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D90CFA" w:rsidRPr="00D90CFA">
        <w:rPr>
          <w:rFonts w:ascii="Times New Roman" w:eastAsia="Times New Roman" w:hAnsi="Times New Roman" w:cs="Times New Roman"/>
          <w:color w:val="000000"/>
          <w:sz w:val="24"/>
          <w:szCs w:val="24"/>
          <w:lang w:eastAsia="ru-RU"/>
        </w:rPr>
        <w:t>земельн</w:t>
      </w:r>
      <w:r w:rsidR="00D90CFA">
        <w:rPr>
          <w:rFonts w:ascii="Times New Roman" w:eastAsia="Times New Roman" w:hAnsi="Times New Roman" w:cs="Times New Roman"/>
          <w:color w:val="000000"/>
          <w:sz w:val="24"/>
          <w:szCs w:val="24"/>
          <w:lang w:eastAsia="ru-RU"/>
        </w:rPr>
        <w:t>ых</w:t>
      </w:r>
      <w:r w:rsidR="00D90CFA" w:rsidRPr="00D90CFA">
        <w:rPr>
          <w:rFonts w:ascii="Times New Roman" w:eastAsia="Times New Roman" w:hAnsi="Times New Roman" w:cs="Times New Roman"/>
          <w:color w:val="000000"/>
          <w:sz w:val="24"/>
          <w:szCs w:val="24"/>
          <w:lang w:eastAsia="ru-RU"/>
        </w:rPr>
        <w:t xml:space="preserve"> участк</w:t>
      </w:r>
      <w:r w:rsidR="00D90CFA">
        <w:rPr>
          <w:rFonts w:ascii="Times New Roman" w:eastAsia="Times New Roman" w:hAnsi="Times New Roman" w:cs="Times New Roman"/>
          <w:color w:val="000000"/>
          <w:sz w:val="24"/>
          <w:szCs w:val="24"/>
          <w:lang w:eastAsia="ru-RU"/>
        </w:rPr>
        <w:t>ов</w:t>
      </w:r>
      <w:r w:rsidR="00D90CFA" w:rsidRPr="00D90CFA">
        <w:rPr>
          <w:rFonts w:ascii="Times New Roman" w:eastAsia="Times New Roman" w:hAnsi="Times New Roman" w:cs="Times New Roman"/>
          <w:color w:val="000000"/>
          <w:sz w:val="24"/>
          <w:szCs w:val="24"/>
          <w:lang w:eastAsia="ru-RU"/>
        </w:rPr>
        <w:t xml:space="preserve"> в</w:t>
      </w:r>
      <w:proofErr w:type="gramEnd"/>
      <w:r w:rsidR="00D90CFA" w:rsidRPr="00D90CFA">
        <w:rPr>
          <w:rFonts w:ascii="Times New Roman" w:eastAsia="Times New Roman" w:hAnsi="Times New Roman" w:cs="Times New Roman"/>
          <w:color w:val="000000"/>
          <w:sz w:val="24"/>
          <w:szCs w:val="24"/>
          <w:lang w:eastAsia="ru-RU"/>
        </w:rPr>
        <w:t xml:space="preserve"> собственность бесплатно в соответствии со статьей 8</w:t>
      </w:r>
      <w:r w:rsidR="00D90CFA" w:rsidRPr="007A4410">
        <w:rPr>
          <w:rFonts w:ascii="Times New Roman" w:eastAsia="Times New Roman" w:hAnsi="Times New Roman" w:cs="Times New Roman"/>
          <w:color w:val="000000"/>
          <w:sz w:val="24"/>
          <w:szCs w:val="24"/>
          <w:vertAlign w:val="superscript"/>
          <w:lang w:eastAsia="ru-RU"/>
        </w:rPr>
        <w:t>7</w:t>
      </w:r>
      <w:r w:rsidR="00D90CFA" w:rsidRPr="00D90CFA">
        <w:rPr>
          <w:rFonts w:ascii="Times New Roman" w:eastAsia="Times New Roman" w:hAnsi="Times New Roman" w:cs="Times New Roman"/>
          <w:color w:val="000000"/>
          <w:sz w:val="24"/>
          <w:szCs w:val="24"/>
          <w:lang w:eastAsia="ru-RU"/>
        </w:rPr>
        <w:t xml:space="preserve"> Областного закона Ростовской области от 22 июля 2003 г. N 19-</w:t>
      </w:r>
      <w:proofErr w:type="spellStart"/>
      <w:r w:rsidR="00D90CFA" w:rsidRPr="00D90CFA">
        <w:rPr>
          <w:rFonts w:ascii="Times New Roman" w:eastAsia="Times New Roman" w:hAnsi="Times New Roman" w:cs="Times New Roman"/>
          <w:color w:val="000000"/>
          <w:sz w:val="24"/>
          <w:szCs w:val="24"/>
          <w:lang w:eastAsia="ru-RU"/>
        </w:rPr>
        <w:t>ЗС</w:t>
      </w:r>
      <w:proofErr w:type="spellEnd"/>
      <w:r w:rsidR="00D90CFA" w:rsidRPr="00D90CFA">
        <w:rPr>
          <w:rFonts w:ascii="Times New Roman" w:eastAsia="Times New Roman" w:hAnsi="Times New Roman" w:cs="Times New Roman"/>
          <w:color w:val="000000"/>
          <w:sz w:val="24"/>
          <w:szCs w:val="24"/>
          <w:lang w:eastAsia="ru-RU"/>
        </w:rPr>
        <w:t xml:space="preserve">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00D90CFA">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в </w:t>
      </w:r>
      <w:r w:rsidR="00D15662">
        <w:rPr>
          <w:rFonts w:ascii="Times New Roman" w:eastAsia="Times New Roman" w:hAnsi="Times New Roman" w:cs="Times New Roman"/>
          <w:color w:val="000000"/>
          <w:sz w:val="24"/>
          <w:szCs w:val="24"/>
          <w:lang w:eastAsia="ru-RU"/>
        </w:rPr>
        <w:t xml:space="preserve">Тацинском </w:t>
      </w:r>
      <w:r w:rsidRPr="00A06751">
        <w:rPr>
          <w:rFonts w:ascii="Times New Roman" w:eastAsia="Times New Roman" w:hAnsi="Times New Roman" w:cs="Times New Roman"/>
          <w:color w:val="000000"/>
          <w:sz w:val="24"/>
          <w:szCs w:val="24"/>
          <w:lang w:eastAsia="ru-RU"/>
        </w:rPr>
        <w:t>сельском поселении.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Возможные цели обращения: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в собственность </w:t>
      </w:r>
      <w:r w:rsidR="00D90CFA">
        <w:rPr>
          <w:rFonts w:ascii="Times New Roman" w:eastAsia="Times New Roman" w:hAnsi="Times New Roman" w:cs="Times New Roman"/>
          <w:color w:val="000000"/>
          <w:sz w:val="24"/>
          <w:szCs w:val="24"/>
          <w:lang w:eastAsia="ru-RU"/>
        </w:rPr>
        <w:t xml:space="preserve">бесплатно лицам, </w:t>
      </w:r>
      <w:r w:rsidR="00D90CFA" w:rsidRPr="00D90CFA">
        <w:rPr>
          <w:rFonts w:ascii="Times New Roman" w:eastAsia="Times New Roman" w:hAnsi="Times New Roman" w:cs="Times New Roman"/>
          <w:color w:val="000000"/>
          <w:sz w:val="24"/>
          <w:szCs w:val="24"/>
          <w:lang w:eastAsia="ru-RU"/>
        </w:rPr>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w:t>
      </w:r>
      <w:r w:rsidR="00D90CFA">
        <w:rPr>
          <w:rFonts w:ascii="Times New Roman" w:eastAsia="Times New Roman" w:hAnsi="Times New Roman" w:cs="Times New Roman"/>
          <w:color w:val="000000"/>
          <w:sz w:val="24"/>
          <w:szCs w:val="24"/>
          <w:lang w:eastAsia="ru-RU"/>
        </w:rPr>
        <w:t>им</w:t>
      </w:r>
      <w:r w:rsidR="00D90CFA" w:rsidRPr="00D90CFA">
        <w:rPr>
          <w:rFonts w:ascii="Times New Roman" w:eastAsia="Times New Roman" w:hAnsi="Times New Roman" w:cs="Times New Roman"/>
          <w:color w:val="000000"/>
          <w:sz w:val="24"/>
          <w:szCs w:val="24"/>
          <w:lang w:eastAsia="ru-RU"/>
        </w:rPr>
        <w:t>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w:t>
      </w:r>
      <w:proofErr w:type="gramEnd"/>
      <w:r w:rsidR="00D90CFA" w:rsidRPr="00D90CFA">
        <w:rPr>
          <w:rFonts w:ascii="Times New Roman" w:eastAsia="Times New Roman" w:hAnsi="Times New Roman" w:cs="Times New Roman"/>
          <w:color w:val="000000"/>
          <w:sz w:val="24"/>
          <w:szCs w:val="24"/>
          <w:lang w:eastAsia="ru-RU"/>
        </w:rPr>
        <w:t xml:space="preserve"> войсках национальной гвардии Российской Федерации и </w:t>
      </w:r>
      <w:proofErr w:type="gramStart"/>
      <w:r w:rsidR="00D90CFA" w:rsidRPr="00D90CFA">
        <w:rPr>
          <w:rFonts w:ascii="Times New Roman" w:eastAsia="Times New Roman" w:hAnsi="Times New Roman" w:cs="Times New Roman"/>
          <w:color w:val="000000"/>
          <w:sz w:val="24"/>
          <w:szCs w:val="24"/>
          <w:lang w:eastAsia="ru-RU"/>
        </w:rPr>
        <w:t>имеющим</w:t>
      </w:r>
      <w:proofErr w:type="gramEnd"/>
      <w:r w:rsidR="00D90CFA" w:rsidRPr="00D90CFA">
        <w:rPr>
          <w:rFonts w:ascii="Times New Roman" w:eastAsia="Times New Roman" w:hAnsi="Times New Roman" w:cs="Times New Roman"/>
          <w:color w:val="000000"/>
          <w:sz w:val="24"/>
          <w:szCs w:val="24"/>
          <w:lang w:eastAsia="ru-RU"/>
        </w:rPr>
        <w:t xml:space="preserve"> специальные звания полиции</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в </w:t>
      </w:r>
      <w:r w:rsidR="00D90CFA" w:rsidRPr="00A06751">
        <w:rPr>
          <w:rFonts w:ascii="Times New Roman" w:eastAsia="Times New Roman" w:hAnsi="Times New Roman" w:cs="Times New Roman"/>
          <w:color w:val="000000"/>
          <w:sz w:val="24"/>
          <w:szCs w:val="24"/>
          <w:lang w:eastAsia="ru-RU"/>
        </w:rPr>
        <w:t xml:space="preserve">собственность </w:t>
      </w:r>
      <w:r w:rsidR="00D90CFA">
        <w:rPr>
          <w:rFonts w:ascii="Times New Roman" w:eastAsia="Times New Roman" w:hAnsi="Times New Roman" w:cs="Times New Roman"/>
          <w:color w:val="000000"/>
          <w:sz w:val="24"/>
          <w:szCs w:val="24"/>
          <w:lang w:eastAsia="ru-RU"/>
        </w:rPr>
        <w:t>бесплатно членам семей лиц, указанных в абзаце третьем настоящего пункта, в</w:t>
      </w:r>
      <w:r w:rsidR="00D90CFA" w:rsidRPr="00D90CFA">
        <w:rPr>
          <w:rFonts w:ascii="Times New Roman" w:eastAsia="Times New Roman" w:hAnsi="Times New Roman" w:cs="Times New Roman"/>
          <w:color w:val="000000"/>
          <w:sz w:val="24"/>
          <w:szCs w:val="24"/>
          <w:lang w:eastAsia="ru-RU"/>
        </w:rPr>
        <w:t xml:space="preserve">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Круг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1.2. Заявителями на получение муниципальной услуги являются (далее при совместном упоминании – Заявители) физические лица, </w:t>
      </w:r>
      <w:r w:rsidR="00D90CFA">
        <w:rPr>
          <w:rFonts w:ascii="Times New Roman" w:eastAsia="Times New Roman" w:hAnsi="Times New Roman" w:cs="Times New Roman"/>
          <w:color w:val="000000"/>
          <w:sz w:val="24"/>
          <w:szCs w:val="24"/>
          <w:lang w:eastAsia="ru-RU"/>
        </w:rPr>
        <w:t xml:space="preserve">указанные в статье </w:t>
      </w:r>
      <w:r w:rsidR="00D15662" w:rsidRPr="00D15662">
        <w:rPr>
          <w:rFonts w:ascii="Times New Roman" w:eastAsia="Times New Roman" w:hAnsi="Times New Roman" w:cs="Times New Roman"/>
          <w:sz w:val="27"/>
          <w:szCs w:val="27"/>
          <w:lang w:eastAsia="ru-RU"/>
        </w:rPr>
        <w:t>8</w:t>
      </w:r>
      <w:r w:rsidR="00D15662" w:rsidRPr="00D15662">
        <w:rPr>
          <w:rFonts w:ascii="Times New Roman" w:eastAsia="Times New Roman" w:hAnsi="Times New Roman" w:cs="Times New Roman"/>
          <w:sz w:val="27"/>
          <w:szCs w:val="27"/>
          <w:vertAlign w:val="superscript"/>
          <w:lang w:eastAsia="ru-RU"/>
        </w:rPr>
        <w:t>7</w:t>
      </w:r>
      <w:r w:rsidR="00D15662" w:rsidRPr="00D15662">
        <w:rPr>
          <w:rFonts w:ascii="Times New Roman" w:eastAsia="Times New Roman" w:hAnsi="Times New Roman" w:cs="Times New Roman"/>
          <w:sz w:val="27"/>
          <w:szCs w:val="27"/>
          <w:lang w:eastAsia="ru-RU"/>
        </w:rPr>
        <w:t xml:space="preserve"> </w:t>
      </w:r>
      <w:r w:rsidR="00D90CFA" w:rsidRPr="00D90CFA">
        <w:rPr>
          <w:rFonts w:ascii="Times New Roman" w:eastAsia="Times New Roman" w:hAnsi="Times New Roman" w:cs="Times New Roman"/>
          <w:color w:val="000000"/>
          <w:sz w:val="24"/>
          <w:szCs w:val="24"/>
          <w:lang w:eastAsia="ru-RU"/>
        </w:rPr>
        <w:t>Областного закона Ростовской области от 22 июля 2003 г. N 19-</w:t>
      </w:r>
      <w:proofErr w:type="spellStart"/>
      <w:r w:rsidR="00D90CFA" w:rsidRPr="00D90CFA">
        <w:rPr>
          <w:rFonts w:ascii="Times New Roman" w:eastAsia="Times New Roman" w:hAnsi="Times New Roman" w:cs="Times New Roman"/>
          <w:color w:val="000000"/>
          <w:sz w:val="24"/>
          <w:szCs w:val="24"/>
          <w:lang w:eastAsia="ru-RU"/>
        </w:rPr>
        <w:t>ЗС</w:t>
      </w:r>
      <w:proofErr w:type="spellEnd"/>
      <w:r w:rsidR="00D90CFA" w:rsidRPr="00D90CFA">
        <w:rPr>
          <w:rFonts w:ascii="Times New Roman" w:eastAsia="Times New Roman" w:hAnsi="Times New Roman" w:cs="Times New Roman"/>
          <w:color w:val="000000"/>
          <w:sz w:val="24"/>
          <w:szCs w:val="24"/>
          <w:lang w:eastAsia="ru-RU"/>
        </w:rPr>
        <w:t xml:space="preserve">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BD2" w:rsidRPr="00A06751" w:rsidRDefault="00331BD2"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A06751">
        <w:rPr>
          <w:rFonts w:ascii="Times New Roman" w:eastAsia="Times New Roman" w:hAnsi="Times New Roman" w:cs="Times New Roman"/>
          <w:b/>
          <w:bCs/>
          <w:color w:val="000000"/>
          <w:sz w:val="24"/>
          <w:szCs w:val="24"/>
          <w:lang w:eastAsia="ru-RU"/>
        </w:rPr>
        <w:lastRenderedPageBreak/>
        <w:t>предоставляющим услугу (далее – профилирование), а также результата, за предоставлением которого обратился заявитель</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1.5. </w:t>
      </w:r>
      <w:proofErr w:type="gramStart"/>
      <w:r w:rsidRPr="00A06751">
        <w:rPr>
          <w:rFonts w:ascii="Times New Roman" w:eastAsia="Times New Roman" w:hAnsi="Times New Roman" w:cs="Times New Roman"/>
          <w:color w:val="000000"/>
          <w:sz w:val="24"/>
          <w:szCs w:val="24"/>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1.6. Информирование о порядке предоставления муниципальной услуги осуществляется: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непосредственно при личном приеме заявителя в </w:t>
      </w:r>
      <w:r w:rsidR="00D15662">
        <w:rPr>
          <w:rFonts w:ascii="Times New Roman" w:eastAsia="Times New Roman" w:hAnsi="Times New Roman" w:cs="Times New Roman"/>
          <w:color w:val="000000"/>
          <w:sz w:val="24"/>
          <w:szCs w:val="24"/>
          <w:lang w:eastAsia="ru-RU"/>
        </w:rPr>
        <w:t>А</w:t>
      </w:r>
      <w:r w:rsidRPr="00A06751">
        <w:rPr>
          <w:rFonts w:ascii="Times New Roman" w:eastAsia="Times New Roman" w:hAnsi="Times New Roman" w:cs="Times New Roman"/>
          <w:color w:val="000000"/>
          <w:sz w:val="24"/>
          <w:szCs w:val="24"/>
          <w:lang w:eastAsia="ru-RU"/>
        </w:rPr>
        <w:t xml:space="preserve">дминистрации </w:t>
      </w:r>
      <w:r w:rsidR="00D15662">
        <w:rPr>
          <w:rFonts w:ascii="Times New Roman" w:eastAsia="Times New Roman" w:hAnsi="Times New Roman" w:cs="Times New Roman"/>
          <w:color w:val="000000"/>
          <w:sz w:val="24"/>
          <w:szCs w:val="24"/>
          <w:lang w:eastAsia="ru-RU"/>
        </w:rPr>
        <w:t xml:space="preserve">Тацинского </w:t>
      </w:r>
      <w:r w:rsidRPr="00A06751">
        <w:rPr>
          <w:rFonts w:ascii="Times New Roman" w:eastAsia="Times New Roman" w:hAnsi="Times New Roman" w:cs="Times New Roman"/>
          <w:color w:val="000000"/>
          <w:sz w:val="24"/>
          <w:szCs w:val="24"/>
          <w:lang w:eastAsia="ru-RU"/>
        </w:rPr>
        <w:t>сельского поселения (далее – Уполномоченный орган);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 телефону в Уполномоченном органе;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https</w:t>
      </w:r>
      <w:proofErr w:type="spellEnd"/>
      <w:r w:rsidRPr="00A06751">
        <w:rPr>
          <w:rFonts w:ascii="Times New Roman" w:eastAsia="Times New Roman" w:hAnsi="Times New Roman" w:cs="Times New Roman"/>
          <w:color w:val="000000"/>
          <w:sz w:val="24"/>
          <w:szCs w:val="24"/>
          <w:lang w:eastAsia="ru-RU"/>
        </w:rPr>
        <w:t>://</w:t>
      </w:r>
      <w:proofErr w:type="spellStart"/>
      <w:r w:rsidRPr="00A06751">
        <w:rPr>
          <w:rFonts w:ascii="Times New Roman" w:eastAsia="Times New Roman" w:hAnsi="Times New Roman" w:cs="Times New Roman"/>
          <w:color w:val="000000"/>
          <w:sz w:val="24"/>
          <w:szCs w:val="24"/>
          <w:lang w:eastAsia="ru-RU"/>
        </w:rPr>
        <w:t>www.gosuslugi.ru</w:t>
      </w:r>
      <w:proofErr w:type="spellEnd"/>
      <w:r w:rsidRPr="00A06751">
        <w:rPr>
          <w:rFonts w:ascii="Times New Roman" w:eastAsia="Times New Roman" w:hAnsi="Times New Roman" w:cs="Times New Roman"/>
          <w:color w:val="000000"/>
          <w:sz w:val="24"/>
          <w:szCs w:val="24"/>
          <w:lang w:eastAsia="ru-RU"/>
        </w:rPr>
        <w:t xml:space="preserve">/) (далее –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w:t>
      </w:r>
    </w:p>
    <w:p w:rsidR="00A06751" w:rsidRPr="00CC51C0"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CC51C0">
        <w:rPr>
          <w:rFonts w:ascii="Times New Roman" w:eastAsia="Times New Roman" w:hAnsi="Times New Roman" w:cs="Times New Roman"/>
          <w:color w:val="000000"/>
          <w:sz w:val="24"/>
          <w:szCs w:val="24"/>
          <w:lang w:eastAsia="ru-RU"/>
        </w:rPr>
        <w:t>- на официальном сайте Уполномоченного органа (</w:t>
      </w:r>
      <w:proofErr w:type="spellStart"/>
      <w:r w:rsidR="00CC51C0" w:rsidRPr="00CC51C0">
        <w:rPr>
          <w:rFonts w:ascii="Times New Roman" w:hAnsi="Times New Roman" w:cs="Times New Roman"/>
          <w:sz w:val="24"/>
          <w:szCs w:val="24"/>
        </w:rPr>
        <w:t>http</w:t>
      </w:r>
      <w:proofErr w:type="spellEnd"/>
      <w:r w:rsidR="00CC51C0" w:rsidRPr="00CC51C0">
        <w:rPr>
          <w:rFonts w:ascii="Times New Roman" w:hAnsi="Times New Roman" w:cs="Times New Roman"/>
          <w:sz w:val="24"/>
          <w:szCs w:val="24"/>
        </w:rPr>
        <w:t>://</w:t>
      </w:r>
      <w:proofErr w:type="spellStart"/>
      <w:r w:rsidR="00CC51C0" w:rsidRPr="00CC51C0">
        <w:rPr>
          <w:rFonts w:ascii="Times New Roman" w:hAnsi="Times New Roman" w:cs="Times New Roman"/>
          <w:sz w:val="24"/>
          <w:szCs w:val="24"/>
        </w:rPr>
        <w:t>mityakinskoesp.ru</w:t>
      </w:r>
      <w:proofErr w:type="spellEnd"/>
      <w:r w:rsidR="00CC51C0" w:rsidRPr="00CC51C0">
        <w:rPr>
          <w:rFonts w:ascii="Times New Roman" w:hAnsi="Times New Roman" w:cs="Times New Roman"/>
          <w:sz w:val="24"/>
          <w:szCs w:val="24"/>
        </w:rPr>
        <w:t>/</w:t>
      </w:r>
      <w:r w:rsidRPr="00CC51C0">
        <w:rPr>
          <w:rFonts w:ascii="Times New Roman" w:eastAsia="Times New Roman" w:hAnsi="Times New Roman" w:cs="Times New Roman"/>
          <w:color w:val="000000"/>
          <w:sz w:val="24"/>
          <w:szCs w:val="24"/>
          <w:lang w:eastAsia="ru-RU"/>
        </w:rPr>
        <w:t>) (далее – официальный сайт);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1.7. Информирование осуществляется по вопросам, касающимся: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документов, необходимых для предоставления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1.8. При устном обращении Заявителя (лично или по телефону) должностное лицо Уполномоченного органа, </w:t>
      </w:r>
      <w:proofErr w:type="gramStart"/>
      <w:r w:rsidRPr="00A06751">
        <w:rPr>
          <w:rFonts w:ascii="Times New Roman" w:eastAsia="Times New Roman" w:hAnsi="Times New Roman" w:cs="Times New Roman"/>
          <w:color w:val="000000"/>
          <w:sz w:val="24"/>
          <w:szCs w:val="24"/>
          <w:lang w:eastAsia="ru-RU"/>
        </w:rPr>
        <w:t>осуществляющий</w:t>
      </w:r>
      <w:proofErr w:type="gramEnd"/>
      <w:r w:rsidRPr="00A06751">
        <w:rPr>
          <w:rFonts w:ascii="Times New Roman" w:eastAsia="Times New Roman" w:hAnsi="Times New Roman" w:cs="Times New Roman"/>
          <w:color w:val="000000"/>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изложить обращение в письменной форме; назначить другое время для консультаций.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w:t>
      </w:r>
      <w:r w:rsidR="00D15662">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10 минут.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9" w:tgtFrame="_blank" w:history="1">
        <w:r w:rsidRPr="00A06751">
          <w:rPr>
            <w:rFonts w:ascii="Times New Roman" w:eastAsia="Times New Roman" w:hAnsi="Times New Roman" w:cs="Times New Roman"/>
            <w:sz w:val="24"/>
            <w:szCs w:val="24"/>
            <w:lang w:eastAsia="ru-RU"/>
          </w:rPr>
          <w:t xml:space="preserve">№ 59-ФЗ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порядке рассмотрения</w:t>
        </w:r>
      </w:hyperlink>
      <w:r w:rsidRPr="00A06751">
        <w:rPr>
          <w:rFonts w:ascii="Times New Roman" w:eastAsia="Times New Roman" w:hAnsi="Times New Roman" w:cs="Times New Roman"/>
          <w:color w:val="000000"/>
          <w:sz w:val="24"/>
          <w:szCs w:val="24"/>
          <w:lang w:eastAsia="ru-RU"/>
        </w:rPr>
        <w:t xml:space="preserve"> обращений граждан Российской Федерации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Федеральный закон № 59-ФЗ).</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1.10.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размещаются сведения, предусмотренные Положением о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года № 861.</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 официального сайта, а также электронной почты и</w:t>
      </w:r>
      <w:r w:rsidR="00B072CF">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(или) формы обратной связи Уполномоченного органа в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331BD2">
      <w:pPr>
        <w:spacing w:after="0" w:line="240" w:lineRule="auto"/>
        <w:ind w:firstLine="567"/>
        <w:jc w:val="center"/>
        <w:rPr>
          <w:rFonts w:ascii="Times New Roman" w:eastAsia="Times New Roman" w:hAnsi="Times New Roman" w:cs="Times New Roman"/>
          <w:b/>
          <w:color w:val="000000"/>
          <w:sz w:val="24"/>
          <w:szCs w:val="24"/>
          <w:lang w:eastAsia="ru-RU"/>
        </w:rPr>
      </w:pPr>
      <w:proofErr w:type="spellStart"/>
      <w:r w:rsidRPr="00A06751">
        <w:rPr>
          <w:rFonts w:ascii="Times New Roman" w:eastAsia="Times New Roman" w:hAnsi="Times New Roman" w:cs="Times New Roman"/>
          <w:b/>
          <w:color w:val="000000"/>
          <w:sz w:val="24"/>
          <w:szCs w:val="24"/>
          <w:lang w:eastAsia="ru-RU"/>
        </w:rPr>
        <w:t>II</w:t>
      </w:r>
      <w:proofErr w:type="spellEnd"/>
      <w:r w:rsidRPr="00A06751">
        <w:rPr>
          <w:rFonts w:ascii="Times New Roman" w:eastAsia="Times New Roman" w:hAnsi="Times New Roman" w:cs="Times New Roman"/>
          <w:b/>
          <w:color w:val="000000"/>
          <w:sz w:val="24"/>
          <w:szCs w:val="24"/>
          <w:lang w:eastAsia="ru-RU"/>
        </w:rPr>
        <w:t>. Стандарт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2.1. Муниципальная услуга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 xml:space="preserve">Предоставление земельного участка в собственность бесплатно в соответствии со статьей </w:t>
      </w:r>
      <w:r w:rsidR="00B072CF" w:rsidRPr="00B072CF">
        <w:rPr>
          <w:rFonts w:ascii="Times New Roman" w:eastAsia="Times New Roman" w:hAnsi="Times New Roman" w:cs="Times New Roman"/>
          <w:sz w:val="27"/>
          <w:szCs w:val="27"/>
          <w:lang w:eastAsia="ru-RU"/>
        </w:rPr>
        <w:t>8</w:t>
      </w:r>
      <w:r w:rsidR="00B072CF" w:rsidRPr="00B072CF">
        <w:rPr>
          <w:rFonts w:ascii="Times New Roman" w:eastAsia="Times New Roman" w:hAnsi="Times New Roman" w:cs="Times New Roman"/>
          <w:sz w:val="27"/>
          <w:szCs w:val="27"/>
          <w:vertAlign w:val="superscript"/>
          <w:lang w:eastAsia="ru-RU"/>
        </w:rPr>
        <w:t>7</w:t>
      </w:r>
      <w:r w:rsidR="00B072CF" w:rsidRPr="00B072CF">
        <w:rPr>
          <w:rFonts w:ascii="Times New Roman" w:eastAsia="Times New Roman" w:hAnsi="Times New Roman" w:cs="Times New Roman"/>
          <w:sz w:val="27"/>
          <w:szCs w:val="27"/>
          <w:lang w:eastAsia="ru-RU"/>
        </w:rPr>
        <w:t xml:space="preserve"> </w:t>
      </w:r>
      <w:r w:rsidR="00D90CFA" w:rsidRPr="00D90CFA">
        <w:rPr>
          <w:rFonts w:ascii="Times New Roman" w:eastAsia="Times New Roman" w:hAnsi="Times New Roman" w:cs="Times New Roman"/>
          <w:color w:val="000000"/>
          <w:sz w:val="24"/>
          <w:szCs w:val="24"/>
          <w:lang w:eastAsia="ru-RU"/>
        </w:rPr>
        <w:t>Областного закона Ростовской области от 22 июля 2003 г. N 19-</w:t>
      </w:r>
      <w:proofErr w:type="spellStart"/>
      <w:r w:rsidR="00D90CFA" w:rsidRPr="00D90CFA">
        <w:rPr>
          <w:rFonts w:ascii="Times New Roman" w:eastAsia="Times New Roman" w:hAnsi="Times New Roman" w:cs="Times New Roman"/>
          <w:color w:val="000000"/>
          <w:sz w:val="24"/>
          <w:szCs w:val="24"/>
          <w:lang w:eastAsia="ru-RU"/>
        </w:rPr>
        <w:t>ЗС</w:t>
      </w:r>
      <w:proofErr w:type="spellEnd"/>
      <w:r w:rsidR="00D90CFA" w:rsidRPr="00D90CFA">
        <w:rPr>
          <w:rFonts w:ascii="Times New Roman" w:eastAsia="Times New Roman" w:hAnsi="Times New Roman" w:cs="Times New Roman"/>
          <w:color w:val="000000"/>
          <w:sz w:val="24"/>
          <w:szCs w:val="24"/>
          <w:lang w:eastAsia="ru-RU"/>
        </w:rPr>
        <w:t xml:space="preserve">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 Муниципальная услуга предоставляется </w:t>
      </w:r>
      <w:r w:rsidR="00652650" w:rsidRPr="00652650">
        <w:rPr>
          <w:rFonts w:ascii="Times New Roman" w:eastAsia="Times New Roman" w:hAnsi="Times New Roman" w:cs="Times New Roman"/>
          <w:color w:val="000000"/>
          <w:sz w:val="24"/>
          <w:szCs w:val="24"/>
          <w:lang w:eastAsia="ru-RU"/>
        </w:rPr>
        <w:t>Уполномоченным органом – Администрацией</w:t>
      </w:r>
      <w:r w:rsidRPr="00A06751">
        <w:rPr>
          <w:rFonts w:ascii="Times New Roman" w:eastAsia="Times New Roman" w:hAnsi="Times New Roman" w:cs="Times New Roman"/>
          <w:color w:val="000000"/>
          <w:sz w:val="24"/>
          <w:szCs w:val="24"/>
          <w:lang w:eastAsia="ru-RU"/>
        </w:rPr>
        <w:t xml:space="preserve"> </w:t>
      </w:r>
      <w:r w:rsidR="00B072CF">
        <w:rPr>
          <w:rFonts w:ascii="Times New Roman" w:eastAsia="Times New Roman" w:hAnsi="Times New Roman" w:cs="Times New Roman"/>
          <w:color w:val="000000"/>
          <w:sz w:val="24"/>
          <w:szCs w:val="24"/>
          <w:lang w:eastAsia="ru-RU"/>
        </w:rPr>
        <w:t>Тацинского</w:t>
      </w:r>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2.3. При предоставлении муниципальной услуги Уполномоченный орган взаимодействует </w:t>
      </w:r>
      <w:proofErr w:type="gramStart"/>
      <w:r w:rsidRPr="00A06751">
        <w:rPr>
          <w:rFonts w:ascii="Times New Roman" w:eastAsia="Times New Roman" w:hAnsi="Times New Roman" w:cs="Times New Roman"/>
          <w:color w:val="000000"/>
          <w:sz w:val="24"/>
          <w:szCs w:val="24"/>
          <w:lang w:eastAsia="ru-RU"/>
        </w:rPr>
        <w:t>с</w:t>
      </w:r>
      <w:proofErr w:type="gram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751" w:rsidRPr="00A06751" w:rsidRDefault="00A06751" w:rsidP="00A06751">
      <w:pPr>
        <w:spacing w:after="0" w:line="240" w:lineRule="auto"/>
        <w:ind w:left="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r w:rsidR="00D90CFA">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постановлени</w:t>
      </w:r>
      <w:r w:rsidR="00D90CFA">
        <w:rPr>
          <w:rFonts w:ascii="Times New Roman" w:eastAsia="Times New Roman" w:hAnsi="Times New Roman" w:cs="Times New Roman"/>
          <w:color w:val="000000"/>
          <w:sz w:val="24"/>
          <w:szCs w:val="24"/>
          <w:lang w:eastAsia="ru-RU"/>
        </w:rPr>
        <w:t>е</w:t>
      </w:r>
      <w:r w:rsidR="00D90CFA" w:rsidRPr="00D90CFA">
        <w:rPr>
          <w:rFonts w:ascii="Times New Roman" w:eastAsia="Times New Roman" w:hAnsi="Times New Roman" w:cs="Times New Roman"/>
          <w:color w:val="000000"/>
          <w:sz w:val="24"/>
          <w:szCs w:val="24"/>
          <w:lang w:eastAsia="ru-RU"/>
        </w:rPr>
        <w:t xml:space="preserve"> Администрации </w:t>
      </w:r>
      <w:r w:rsidR="00B072CF">
        <w:rPr>
          <w:rFonts w:ascii="Times New Roman" w:eastAsia="Times New Roman" w:hAnsi="Times New Roman" w:cs="Times New Roman"/>
          <w:color w:val="000000"/>
          <w:sz w:val="24"/>
          <w:szCs w:val="24"/>
          <w:lang w:eastAsia="ru-RU"/>
        </w:rPr>
        <w:t xml:space="preserve">Тацинского </w:t>
      </w:r>
      <w:r w:rsidR="00D90CFA" w:rsidRPr="00A06751">
        <w:rPr>
          <w:rFonts w:ascii="Times New Roman" w:eastAsia="Times New Roman" w:hAnsi="Times New Roman" w:cs="Times New Roman"/>
          <w:color w:val="000000"/>
          <w:sz w:val="24"/>
          <w:szCs w:val="24"/>
          <w:lang w:eastAsia="ru-RU"/>
        </w:rPr>
        <w:t>сельского поселения</w:t>
      </w:r>
      <w:r w:rsidR="00D90CFA" w:rsidRPr="00D90CFA">
        <w:rPr>
          <w:rFonts w:ascii="Times New Roman" w:eastAsia="Times New Roman" w:hAnsi="Times New Roman" w:cs="Times New Roman"/>
          <w:color w:val="000000"/>
          <w:sz w:val="24"/>
          <w:szCs w:val="24"/>
          <w:lang w:eastAsia="ru-RU"/>
        </w:rPr>
        <w:t xml:space="preserve"> о предоставлении земельного участка в собственность бесплатно или решение об отказе в предоставлении услуги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2.7. </w:t>
      </w:r>
      <w:proofErr w:type="gramStart"/>
      <w:r w:rsidRPr="00A06751">
        <w:rPr>
          <w:rFonts w:ascii="Times New Roman" w:eastAsia="Times New Roman" w:hAnsi="Times New Roman" w:cs="Times New Roman"/>
          <w:color w:val="000000"/>
          <w:sz w:val="24"/>
          <w:szCs w:val="24"/>
          <w:lang w:eastAsia="ru-RU"/>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в форме электронного документа подписанного усиленной квалифицированной электронной подписью (далее соответственно –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УКЭП</w:t>
      </w:r>
      <w:proofErr w:type="spellEnd"/>
      <w:r w:rsidRPr="00A06751">
        <w:rPr>
          <w:rFonts w:ascii="Times New Roman" w:eastAsia="Times New Roman" w:hAnsi="Times New Roman" w:cs="Times New Roman"/>
          <w:color w:val="000000"/>
          <w:sz w:val="24"/>
          <w:szCs w:val="24"/>
          <w:lang w:eastAsia="ru-RU"/>
        </w:rPr>
        <w:t>) должностного лица, уполномоченного на принятие решения.</w:t>
      </w:r>
      <w:proofErr w:type="gramEnd"/>
    </w:p>
    <w:p w:rsidR="00A274A8"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274A8">
      <w:pPr>
        <w:spacing w:after="0" w:line="240" w:lineRule="auto"/>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4D4F47" w:rsidRPr="004D4F47"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2.8. </w:t>
      </w:r>
      <w:r w:rsidR="004D4F47" w:rsidRPr="004D4F47">
        <w:rPr>
          <w:rFonts w:ascii="Times New Roman" w:eastAsia="Times New Roman" w:hAnsi="Times New Roman" w:cs="Times New Roman"/>
          <w:color w:val="000000"/>
          <w:sz w:val="24"/>
          <w:szCs w:val="24"/>
          <w:lang w:eastAsia="ru-RU"/>
        </w:rPr>
        <w:t>Срок предоставления муниципальной услуги составляет 20 дней со дня поступления в уполномоченный орган заявления и документов, указанных в пункт</w:t>
      </w:r>
      <w:r w:rsidR="004D4F47">
        <w:rPr>
          <w:rFonts w:ascii="Times New Roman" w:eastAsia="Times New Roman" w:hAnsi="Times New Roman" w:cs="Times New Roman"/>
          <w:color w:val="000000"/>
          <w:sz w:val="24"/>
          <w:szCs w:val="24"/>
          <w:lang w:eastAsia="ru-RU"/>
        </w:rPr>
        <w:t>е 2.11</w:t>
      </w:r>
      <w:r w:rsidR="004D4F47" w:rsidRPr="004D4F47">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 xml:space="preserve">В соответствии с постановлением Правительства Российской Федерации от 09.04.2022 № 629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срок предоставления муниципальной услуги составляет не более 14 календарных дней.</w:t>
      </w:r>
      <w:proofErr w:type="gramEnd"/>
    </w:p>
    <w:p w:rsid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xml:space="preserve">Административные процедуры, предусмотренные разделом 3 настоящего административного регламента, осуществляются в 2022 </w:t>
      </w:r>
      <w:r>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4D4F47">
        <w:rPr>
          <w:rFonts w:ascii="Times New Roman" w:eastAsia="Times New Roman" w:hAnsi="Times New Roman" w:cs="Times New Roman"/>
          <w:color w:val="000000"/>
          <w:sz w:val="24"/>
          <w:szCs w:val="24"/>
          <w:lang w:eastAsia="ru-RU"/>
        </w:rPr>
        <w:t xml:space="preserve"> годах в сокращенные сроки, обеспечивающие соблюдение установленных в настоящем пункте сроков пред</w:t>
      </w:r>
      <w:r>
        <w:rPr>
          <w:rFonts w:ascii="Times New Roman" w:eastAsia="Times New Roman" w:hAnsi="Times New Roman" w:cs="Times New Roman"/>
          <w:color w:val="000000"/>
          <w:sz w:val="24"/>
          <w:szCs w:val="24"/>
          <w:lang w:eastAsia="ru-RU"/>
        </w:rPr>
        <w:t>оставления муниципальной услуги</w:t>
      </w:r>
      <w:r w:rsidR="00A06751" w:rsidRPr="00A06751">
        <w:rPr>
          <w:rFonts w:ascii="Times New Roman" w:eastAsia="Times New Roman" w:hAnsi="Times New Roman" w:cs="Times New Roman"/>
          <w:color w:val="000000"/>
          <w:sz w:val="24"/>
          <w:szCs w:val="24"/>
          <w:lang w:eastAsia="ru-RU"/>
        </w:rPr>
        <w:t>.</w:t>
      </w:r>
    </w:p>
    <w:p w:rsidR="00A274A8" w:rsidRPr="00A06751"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Правовые основания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2.9. </w:t>
      </w:r>
      <w:proofErr w:type="gramStart"/>
      <w:r w:rsidRPr="00A06751">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roofErr w:type="gramEnd"/>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Исчерпывающий перечень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4D4F47">
        <w:rPr>
          <w:rFonts w:ascii="Times New Roman" w:eastAsia="Times New Roman" w:hAnsi="Times New Roman" w:cs="Times New Roman"/>
          <w:color w:val="000000"/>
          <w:sz w:val="24"/>
          <w:szCs w:val="24"/>
          <w:lang w:eastAsia="ru-RU"/>
        </w:rPr>
        <w:t xml:space="preserve">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2.10.1. в электронной форме посредством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w:t>
      </w:r>
      <w:proofErr w:type="spellStart"/>
      <w:r w:rsidRPr="00A06751">
        <w:rPr>
          <w:rFonts w:ascii="Times New Roman" w:eastAsia="Times New Roman" w:hAnsi="Times New Roman" w:cs="Times New Roman"/>
          <w:color w:val="000000"/>
          <w:sz w:val="24"/>
          <w:szCs w:val="24"/>
          <w:lang w:eastAsia="ru-RU"/>
        </w:rPr>
        <w:t>ЕСИА</w:t>
      </w:r>
      <w:proofErr w:type="spellEnd"/>
      <w:r w:rsidRPr="00A06751">
        <w:rPr>
          <w:rFonts w:ascii="Times New Roman" w:eastAsia="Times New Roman" w:hAnsi="Times New Roman" w:cs="Times New Roman"/>
          <w:color w:val="000000"/>
          <w:sz w:val="24"/>
          <w:szCs w:val="24"/>
          <w:lang w:eastAsia="ru-RU"/>
        </w:rPr>
        <w:t>) или иных государственных информационных систем, если такие государственные информационные системы в</w:t>
      </w:r>
      <w:proofErr w:type="gramEnd"/>
      <w:r w:rsidRPr="00A06751">
        <w:rPr>
          <w:rFonts w:ascii="Times New Roman" w:eastAsia="Times New Roman" w:hAnsi="Times New Roman" w:cs="Times New Roman"/>
          <w:color w:val="000000"/>
          <w:sz w:val="24"/>
          <w:szCs w:val="24"/>
          <w:lang w:eastAsia="ru-RU"/>
        </w:rPr>
        <w:t xml:space="preserve"> установленном Правительством Российской Федерации порядке обеспечивают взаимодействие с </w:t>
      </w:r>
      <w:proofErr w:type="spellStart"/>
      <w:r w:rsidRPr="00A06751">
        <w:rPr>
          <w:rFonts w:ascii="Times New Roman" w:eastAsia="Times New Roman" w:hAnsi="Times New Roman" w:cs="Times New Roman"/>
          <w:color w:val="000000"/>
          <w:sz w:val="24"/>
          <w:szCs w:val="24"/>
          <w:lang w:eastAsia="ru-RU"/>
        </w:rPr>
        <w:t>ЕСИА</w:t>
      </w:r>
      <w:proofErr w:type="spellEnd"/>
      <w:r w:rsidRPr="00A06751">
        <w:rPr>
          <w:rFonts w:ascii="Times New Roman" w:eastAsia="Times New Roman" w:hAnsi="Times New Roman" w:cs="Times New Roman"/>
          <w:color w:val="000000"/>
          <w:sz w:val="24"/>
          <w:szCs w:val="24"/>
          <w:lang w:eastAsia="ru-RU"/>
        </w:rPr>
        <w:t>,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A06751">
        <w:rPr>
          <w:rFonts w:ascii="Times New Roman" w:eastAsia="Times New Roman" w:hAnsi="Times New Roman" w:cs="Times New Roman"/>
          <w:color w:val="000000"/>
          <w:sz w:val="24"/>
          <w:szCs w:val="24"/>
          <w:lang w:eastAsia="ru-RU"/>
        </w:rPr>
        <w:t xml:space="preserve">Заявление подписывается Заявителем, уполномоченным на подписание такого Заявления, </w:t>
      </w:r>
      <w:proofErr w:type="spellStart"/>
      <w:r w:rsidRPr="00A06751">
        <w:rPr>
          <w:rFonts w:ascii="Times New Roman" w:eastAsia="Times New Roman" w:hAnsi="Times New Roman" w:cs="Times New Roman"/>
          <w:color w:val="000000"/>
          <w:sz w:val="24"/>
          <w:szCs w:val="24"/>
          <w:lang w:eastAsia="ru-RU"/>
        </w:rPr>
        <w:t>УКЭП</w:t>
      </w:r>
      <w:proofErr w:type="spellEnd"/>
      <w:r w:rsidRPr="00A06751">
        <w:rPr>
          <w:rFonts w:ascii="Times New Roman" w:eastAsia="Times New Roman" w:hAnsi="Times New Roman" w:cs="Times New Roman"/>
          <w:color w:val="000000"/>
          <w:sz w:val="24"/>
          <w:szCs w:val="24"/>
          <w:lang w:eastAsia="ru-RU"/>
        </w:rPr>
        <w:t xml:space="preserve"> либо усиленной неквалифицированной электронной подписью (далее – </w:t>
      </w:r>
      <w:proofErr w:type="spellStart"/>
      <w:r w:rsidRPr="00A06751">
        <w:rPr>
          <w:rFonts w:ascii="Times New Roman" w:eastAsia="Times New Roman" w:hAnsi="Times New Roman" w:cs="Times New Roman"/>
          <w:color w:val="000000"/>
          <w:sz w:val="24"/>
          <w:szCs w:val="24"/>
          <w:lang w:eastAsia="ru-RU"/>
        </w:rPr>
        <w:t>УНЭП</w:t>
      </w:r>
      <w:proofErr w:type="spellEnd"/>
      <w:r w:rsidRPr="00A06751">
        <w:rPr>
          <w:rFonts w:ascii="Times New Roman" w:eastAsia="Times New Roman" w:hAnsi="Times New Roman" w:cs="Times New Roman"/>
          <w:color w:val="000000"/>
          <w:sz w:val="24"/>
          <w:szCs w:val="24"/>
          <w:lang w:eastAsia="ru-RU"/>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06751">
        <w:rPr>
          <w:rFonts w:ascii="Times New Roman" w:eastAsia="Times New Roman" w:hAnsi="Times New Roman" w:cs="Times New Roman"/>
          <w:color w:val="000000"/>
          <w:sz w:val="24"/>
          <w:szCs w:val="24"/>
          <w:lang w:eastAsia="ru-RU"/>
        </w:rPr>
        <w:t xml:space="preserve"> </w:t>
      </w:r>
      <w:proofErr w:type="gramStart"/>
      <w:r w:rsidRPr="00A06751">
        <w:rPr>
          <w:rFonts w:ascii="Times New Roman" w:eastAsia="Times New Roman" w:hAnsi="Times New Roman" w:cs="Times New Roman"/>
          <w:color w:val="000000"/>
          <w:sz w:val="24"/>
          <w:szCs w:val="24"/>
          <w:lang w:eastAsia="ru-RU"/>
        </w:rPr>
        <w:t xml:space="preserve">исполнительной власти в области обеспечения безопасности в соответствии с частью 5 статьи 8 Федерального закона от 6 апреля 2011 </w:t>
      </w:r>
      <w:r w:rsidRPr="00A06751">
        <w:rPr>
          <w:rFonts w:ascii="Times New Roman" w:eastAsia="Times New Roman" w:hAnsi="Times New Roman" w:cs="Times New Roman"/>
          <w:sz w:val="24"/>
          <w:szCs w:val="24"/>
          <w:lang w:eastAsia="ru-RU"/>
        </w:rPr>
        <w:t xml:space="preserve">года </w:t>
      </w:r>
      <w:hyperlink r:id="rId10" w:tgtFrame="_blank" w:history="1">
        <w:r w:rsidRPr="00A06751">
          <w:rPr>
            <w:rFonts w:ascii="Times New Roman" w:eastAsia="Times New Roman" w:hAnsi="Times New Roman" w:cs="Times New Roman"/>
            <w:sz w:val="24"/>
            <w:szCs w:val="24"/>
            <w:lang w:eastAsia="ru-RU"/>
          </w:rPr>
          <w:t xml:space="preserve">№ 63-ФЗ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электронной подписи</w:t>
        </w:r>
      </w:hyperlink>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w:t>
      </w:r>
      <w:proofErr w:type="spellStart"/>
      <w:r w:rsidRPr="00A06751">
        <w:rPr>
          <w:rFonts w:ascii="Times New Roman" w:eastAsia="Times New Roman" w:hAnsi="Times New Roman" w:cs="Times New Roman"/>
          <w:color w:val="000000"/>
          <w:sz w:val="24"/>
          <w:szCs w:val="24"/>
          <w:lang w:eastAsia="ru-RU"/>
        </w:rPr>
        <w:t>ЭП</w:t>
      </w:r>
      <w:proofErr w:type="spellEnd"/>
      <w:r w:rsidRPr="00A06751">
        <w:rPr>
          <w:rFonts w:ascii="Times New Roman" w:eastAsia="Times New Roman" w:hAnsi="Times New Roman" w:cs="Times New Roman"/>
          <w:color w:val="000000"/>
          <w:sz w:val="24"/>
          <w:szCs w:val="24"/>
          <w:lang w:eastAsia="ru-RU"/>
        </w:rPr>
        <w:t xml:space="preserve">), выданного ему при личном приеме в соответствии с Правилами использования простой </w:t>
      </w:r>
      <w:proofErr w:type="spellStart"/>
      <w:r w:rsidRPr="00A06751">
        <w:rPr>
          <w:rFonts w:ascii="Times New Roman" w:eastAsia="Times New Roman" w:hAnsi="Times New Roman" w:cs="Times New Roman"/>
          <w:color w:val="000000"/>
          <w:sz w:val="24"/>
          <w:szCs w:val="24"/>
          <w:lang w:eastAsia="ru-RU"/>
        </w:rPr>
        <w:t>ЭП</w:t>
      </w:r>
      <w:proofErr w:type="spellEnd"/>
      <w:r w:rsidRPr="00A06751">
        <w:rPr>
          <w:rFonts w:ascii="Times New Roman" w:eastAsia="Times New Roman" w:hAnsi="Times New Roman" w:cs="Times New Roman"/>
          <w:color w:val="000000"/>
          <w:sz w:val="24"/>
          <w:szCs w:val="24"/>
          <w:lang w:eastAsia="ru-RU"/>
        </w:rPr>
        <w:t xml:space="preserve"> при обращении за получением государственных и муниципальных услуг, утвержденными</w:t>
      </w:r>
      <w:proofErr w:type="gramEnd"/>
      <w:r w:rsidRPr="00A06751">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w:t>
      </w:r>
      <w:hyperlink r:id="rId11" w:tgtFrame="_blank" w:history="1">
        <w:r w:rsidRPr="00A06751">
          <w:rPr>
            <w:rFonts w:ascii="Times New Roman" w:eastAsia="Times New Roman" w:hAnsi="Times New Roman" w:cs="Times New Roman"/>
            <w:sz w:val="24"/>
            <w:szCs w:val="24"/>
            <w:lang w:eastAsia="ru-RU"/>
          </w:rPr>
          <w:t>от 25 января 2013 года № 33</w:t>
        </w:r>
      </w:hyperlink>
      <w:r w:rsidRPr="00A06751">
        <w:rPr>
          <w:rFonts w:ascii="Times New Roman" w:eastAsia="Times New Roman" w:hAnsi="Times New Roman" w:cs="Times New Roman"/>
          <w:sz w:val="24"/>
          <w:szCs w:val="24"/>
          <w:lang w:eastAsia="ru-RU"/>
        </w:rPr>
        <w:t>, в соответствии с Правилами определения видов электр</w:t>
      </w:r>
      <w:r w:rsidRPr="00A06751">
        <w:rPr>
          <w:rFonts w:ascii="Times New Roman" w:eastAsia="Times New Roman" w:hAnsi="Times New Roman" w:cs="Times New Roman"/>
          <w:color w:val="000000"/>
          <w:sz w:val="24"/>
          <w:szCs w:val="24"/>
          <w:lang w:eastAsia="ru-RU"/>
        </w:rPr>
        <w:t xml:space="preserve">онной подписи, использование которых допускается при обращении за получением государственных и </w:t>
      </w:r>
      <w:r w:rsidRPr="00A06751">
        <w:rPr>
          <w:rFonts w:ascii="Times New Roman" w:eastAsia="Times New Roman" w:hAnsi="Times New Roman" w:cs="Times New Roman"/>
          <w:color w:val="000000"/>
          <w:sz w:val="24"/>
          <w:szCs w:val="24"/>
          <w:lang w:eastAsia="ru-RU"/>
        </w:rPr>
        <w:lastRenderedPageBreak/>
        <w:t xml:space="preserve">муниципальных услуг, утвержденными постановлением Правительства Российской Федерации </w:t>
      </w:r>
      <w:hyperlink r:id="rId12" w:tgtFrame="_blank" w:history="1">
        <w:r w:rsidRPr="00A06751">
          <w:rPr>
            <w:rFonts w:ascii="Times New Roman" w:eastAsia="Times New Roman" w:hAnsi="Times New Roman" w:cs="Times New Roman"/>
            <w:sz w:val="24"/>
            <w:szCs w:val="24"/>
            <w:lang w:eastAsia="ru-RU"/>
          </w:rPr>
          <w:t>от 25 июня 2012 года № 634</w:t>
        </w:r>
      </w:hyperlink>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2.10.2. на бумажном носителе посредством личного обращения в Уполномоченный орган.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2.10.3. Ответ Заявителю</w:t>
      </w:r>
      <w:r w:rsidR="004D4F4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представивш</w:t>
      </w:r>
      <w:r w:rsidR="004D4F47">
        <w:rPr>
          <w:rFonts w:ascii="Times New Roman" w:eastAsia="Times New Roman" w:hAnsi="Times New Roman" w:cs="Times New Roman"/>
          <w:color w:val="000000"/>
          <w:sz w:val="24"/>
          <w:szCs w:val="24"/>
          <w:lang w:eastAsia="ru-RU"/>
        </w:rPr>
        <w:t>ему</w:t>
      </w:r>
      <w:r w:rsidRPr="00A06751">
        <w:rPr>
          <w:rFonts w:ascii="Times New Roman" w:eastAsia="Times New Roman" w:hAnsi="Times New Roman" w:cs="Times New Roman"/>
          <w:color w:val="000000"/>
          <w:sz w:val="24"/>
          <w:szCs w:val="24"/>
          <w:lang w:eastAsia="ru-RU"/>
        </w:rPr>
        <w:t xml:space="preserve"> в Уполномоченный орган заявление о предоставлении муниципальной услуги по форме согласно Приложению №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2.11. с заявлением о предоставлении муниципальной услуги Заявитель самостоятельно </w:t>
      </w:r>
      <w:proofErr w:type="gramStart"/>
      <w:r w:rsidRPr="00A06751">
        <w:rPr>
          <w:rFonts w:ascii="Times New Roman" w:eastAsia="Times New Roman" w:hAnsi="Times New Roman" w:cs="Times New Roman"/>
          <w:color w:val="000000"/>
          <w:sz w:val="24"/>
          <w:szCs w:val="24"/>
          <w:lang w:eastAsia="ru-RU"/>
        </w:rPr>
        <w:t>предоставляет следующие документы</w:t>
      </w:r>
      <w:proofErr w:type="gramEnd"/>
      <w:r w:rsidRPr="00A06751">
        <w:rPr>
          <w:rFonts w:ascii="Times New Roman" w:eastAsia="Times New Roman" w:hAnsi="Times New Roman" w:cs="Times New Roman"/>
          <w:color w:val="000000"/>
          <w:sz w:val="24"/>
          <w:szCs w:val="24"/>
          <w:lang w:eastAsia="ru-RU"/>
        </w:rPr>
        <w:t>, необходимые для оказания муниципальной услуги и обязательные для предоставления: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сведения из </w:t>
      </w:r>
      <w:proofErr w:type="gramStart"/>
      <w:r w:rsidRPr="00A06751">
        <w:rPr>
          <w:rFonts w:ascii="Times New Roman" w:eastAsia="Times New Roman" w:hAnsi="Times New Roman" w:cs="Times New Roman"/>
          <w:color w:val="000000"/>
          <w:sz w:val="24"/>
          <w:szCs w:val="24"/>
          <w:lang w:eastAsia="ru-RU"/>
        </w:rPr>
        <w:t>документа, удостоверяющего личность Заинтересованного лица формируются</w:t>
      </w:r>
      <w:proofErr w:type="gramEnd"/>
      <w:r w:rsidRPr="00A06751">
        <w:rPr>
          <w:rFonts w:ascii="Times New Roman" w:eastAsia="Times New Roman" w:hAnsi="Times New Roman" w:cs="Times New Roman"/>
          <w:color w:val="000000"/>
          <w:sz w:val="24"/>
          <w:szCs w:val="24"/>
          <w:lang w:eastAsia="ru-RU"/>
        </w:rPr>
        <w:t xml:space="preserve"> при подтверждении учетной записи в </w:t>
      </w:r>
      <w:proofErr w:type="spellStart"/>
      <w:r w:rsidRPr="00A06751">
        <w:rPr>
          <w:rFonts w:ascii="Times New Roman" w:eastAsia="Times New Roman" w:hAnsi="Times New Roman" w:cs="Times New Roman"/>
          <w:color w:val="000000"/>
          <w:sz w:val="24"/>
          <w:szCs w:val="24"/>
          <w:lang w:eastAsia="ru-RU"/>
        </w:rPr>
        <w:t>ЕСИА</w:t>
      </w:r>
      <w:proofErr w:type="spellEnd"/>
      <w:r w:rsidRPr="00A06751">
        <w:rPr>
          <w:rFonts w:ascii="Times New Roman" w:eastAsia="Times New Roman" w:hAnsi="Times New Roman" w:cs="Times New Roman"/>
          <w:color w:val="000000"/>
          <w:sz w:val="24"/>
          <w:szCs w:val="24"/>
          <w:lang w:eastAsia="ru-RU"/>
        </w:rPr>
        <w:t xml:space="preserve">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межведомственного электронного взаимодействия</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w:t>
      </w:r>
      <w:proofErr w:type="spellStart"/>
      <w:r w:rsidRPr="00A06751">
        <w:rPr>
          <w:rFonts w:ascii="Times New Roman" w:eastAsia="Times New Roman" w:hAnsi="Times New Roman" w:cs="Times New Roman"/>
          <w:color w:val="000000"/>
          <w:sz w:val="24"/>
          <w:szCs w:val="24"/>
          <w:lang w:eastAsia="ru-RU"/>
        </w:rPr>
        <w:t>СМЭВ</w:t>
      </w:r>
      <w:proofErr w:type="spellEnd"/>
      <w:r w:rsidRPr="00A06751">
        <w:rPr>
          <w:rFonts w:ascii="Times New Roman" w:eastAsia="Times New Roman" w:hAnsi="Times New Roman" w:cs="Times New Roman"/>
          <w:color w:val="000000"/>
          <w:sz w:val="24"/>
          <w:szCs w:val="24"/>
          <w:lang w:eastAsia="ru-RU"/>
        </w:rPr>
        <w:t>);</w:t>
      </w:r>
    </w:p>
    <w:p w:rsidR="00A06751" w:rsidRPr="00A06751" w:rsidRDefault="004D4F47" w:rsidP="00A0675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06751" w:rsidRPr="00A06751">
        <w:rPr>
          <w:rFonts w:ascii="Times New Roman" w:eastAsia="Times New Roman" w:hAnsi="Times New Roman" w:cs="Times New Roman"/>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В случае направления заявления посредством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w:t>
      </w:r>
      <w:proofErr w:type="spellStart"/>
      <w:r w:rsidRPr="00A06751">
        <w:rPr>
          <w:rFonts w:ascii="Times New Roman" w:eastAsia="Times New Roman" w:hAnsi="Times New Roman" w:cs="Times New Roman"/>
          <w:color w:val="000000"/>
          <w:sz w:val="24"/>
          <w:szCs w:val="24"/>
          <w:lang w:eastAsia="ru-RU"/>
        </w:rPr>
        <w:t>ЕСИА</w:t>
      </w:r>
      <w:proofErr w:type="spellEnd"/>
      <w:r w:rsidRPr="00A06751">
        <w:rPr>
          <w:rFonts w:ascii="Times New Roman" w:eastAsia="Times New Roman" w:hAnsi="Times New Roman" w:cs="Times New Roman"/>
          <w:color w:val="000000"/>
          <w:sz w:val="24"/>
          <w:szCs w:val="24"/>
          <w:lang w:eastAsia="ru-RU"/>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При обращении посредством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указанный документ, выданный: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организацией, удостоверяется </w:t>
      </w:r>
      <w:proofErr w:type="spellStart"/>
      <w:r w:rsidRPr="00A06751">
        <w:rPr>
          <w:rFonts w:ascii="Times New Roman" w:eastAsia="Times New Roman" w:hAnsi="Times New Roman" w:cs="Times New Roman"/>
          <w:color w:val="000000"/>
          <w:sz w:val="24"/>
          <w:szCs w:val="24"/>
          <w:lang w:eastAsia="ru-RU"/>
        </w:rPr>
        <w:t>УКЭП</w:t>
      </w:r>
      <w:proofErr w:type="spellEnd"/>
      <w:r w:rsidRPr="00A06751">
        <w:rPr>
          <w:rFonts w:ascii="Times New Roman" w:eastAsia="Times New Roman" w:hAnsi="Times New Roman" w:cs="Times New Roman"/>
          <w:color w:val="000000"/>
          <w:sz w:val="24"/>
          <w:szCs w:val="24"/>
          <w:lang w:eastAsia="ru-RU"/>
        </w:rPr>
        <w:t xml:space="preserve"> правомочного должностного лица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физическим лицом, - </w:t>
      </w:r>
      <w:proofErr w:type="spellStart"/>
      <w:r w:rsidRPr="00A06751">
        <w:rPr>
          <w:rFonts w:ascii="Times New Roman" w:eastAsia="Times New Roman" w:hAnsi="Times New Roman" w:cs="Times New Roman"/>
          <w:color w:val="000000"/>
          <w:sz w:val="24"/>
          <w:szCs w:val="24"/>
          <w:lang w:eastAsia="ru-RU"/>
        </w:rPr>
        <w:t>УКЭП</w:t>
      </w:r>
      <w:proofErr w:type="spellEnd"/>
      <w:r w:rsidRPr="00A06751">
        <w:rPr>
          <w:rFonts w:ascii="Times New Roman" w:eastAsia="Times New Roman" w:hAnsi="Times New Roman" w:cs="Times New Roman"/>
          <w:color w:val="000000"/>
          <w:sz w:val="24"/>
          <w:szCs w:val="24"/>
          <w:lang w:eastAsia="ru-RU"/>
        </w:rPr>
        <w:t xml:space="preserve"> нотариуса с приложением файла </w:t>
      </w:r>
      <w:proofErr w:type="gramStart"/>
      <w:r w:rsidRPr="00A06751">
        <w:rPr>
          <w:rFonts w:ascii="Times New Roman" w:eastAsia="Times New Roman" w:hAnsi="Times New Roman" w:cs="Times New Roman"/>
          <w:color w:val="000000"/>
          <w:sz w:val="24"/>
          <w:szCs w:val="24"/>
          <w:lang w:eastAsia="ru-RU"/>
        </w:rPr>
        <w:t>открепленной</w:t>
      </w:r>
      <w:proofErr w:type="gram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УКЭП</w:t>
      </w:r>
      <w:proofErr w:type="spellEnd"/>
      <w:r w:rsidRPr="00A06751">
        <w:rPr>
          <w:rFonts w:ascii="Times New Roman" w:eastAsia="Times New Roman" w:hAnsi="Times New Roman" w:cs="Times New Roman"/>
          <w:color w:val="000000"/>
          <w:sz w:val="24"/>
          <w:szCs w:val="24"/>
          <w:lang w:eastAsia="ru-RU"/>
        </w:rPr>
        <w:t xml:space="preserve"> в формате </w:t>
      </w:r>
      <w:proofErr w:type="spellStart"/>
      <w:r w:rsidRPr="00A06751">
        <w:rPr>
          <w:rFonts w:ascii="Times New Roman" w:eastAsia="Times New Roman" w:hAnsi="Times New Roman" w:cs="Times New Roman"/>
          <w:color w:val="000000"/>
          <w:sz w:val="24"/>
          <w:szCs w:val="24"/>
          <w:lang w:eastAsia="ru-RU"/>
        </w:rPr>
        <w:t>sig</w:t>
      </w:r>
      <w:proofErr w:type="spellEnd"/>
      <w:r w:rsidRPr="00A06751">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D4F47">
        <w:rPr>
          <w:rFonts w:ascii="Times New Roman" w:eastAsia="Times New Roman" w:hAnsi="Times New Roman" w:cs="Times New Roman"/>
          <w:color w:val="000000"/>
          <w:sz w:val="24"/>
          <w:szCs w:val="24"/>
          <w:lang w:eastAsia="ru-RU"/>
        </w:rPr>
        <w:t>) для участников специальной военной операции, указанных в статье 8.7 Областного закона Ростовской области от 22.07.2003 N 19-</w:t>
      </w:r>
      <w:proofErr w:type="spellStart"/>
      <w:r w:rsidRPr="004D4F47">
        <w:rPr>
          <w:rFonts w:ascii="Times New Roman" w:eastAsia="Times New Roman" w:hAnsi="Times New Roman" w:cs="Times New Roman"/>
          <w:color w:val="000000"/>
          <w:sz w:val="24"/>
          <w:szCs w:val="24"/>
          <w:lang w:eastAsia="ru-RU"/>
        </w:rPr>
        <w:t>ЗС</w:t>
      </w:r>
      <w:proofErr w:type="spellEnd"/>
      <w:r w:rsidRPr="004D4F47">
        <w:rPr>
          <w:rFonts w:ascii="Times New Roman" w:eastAsia="Times New Roman" w:hAnsi="Times New Roman" w:cs="Times New Roman"/>
          <w:color w:val="000000"/>
          <w:sz w:val="24"/>
          <w:szCs w:val="24"/>
          <w:lang w:eastAsia="ru-RU"/>
        </w:rPr>
        <w:t xml:space="preserve">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грамота о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4D4F47">
        <w:rPr>
          <w:rFonts w:ascii="Times New Roman" w:eastAsia="Times New Roman" w:hAnsi="Times New Roman" w:cs="Times New Roman"/>
          <w:color w:val="000000"/>
          <w:sz w:val="24"/>
          <w:szCs w:val="24"/>
          <w:lang w:eastAsia="ru-RU"/>
        </w:rPr>
        <w:t xml:space="preserve">) для членов семьи погибшего (умершего) участника специальной военной операции, указанных в статье </w:t>
      </w:r>
      <w:r w:rsidR="00141FA9" w:rsidRPr="00141FA9">
        <w:rPr>
          <w:rFonts w:ascii="Times New Roman" w:eastAsia="Times New Roman" w:hAnsi="Times New Roman" w:cs="Times New Roman"/>
          <w:sz w:val="27"/>
          <w:szCs w:val="27"/>
          <w:lang w:eastAsia="ru-RU"/>
        </w:rPr>
        <w:t>8</w:t>
      </w:r>
      <w:r w:rsidR="00141FA9" w:rsidRPr="00141FA9">
        <w:rPr>
          <w:rFonts w:ascii="Times New Roman" w:eastAsia="Times New Roman" w:hAnsi="Times New Roman" w:cs="Times New Roman"/>
          <w:sz w:val="27"/>
          <w:szCs w:val="27"/>
          <w:vertAlign w:val="superscript"/>
          <w:lang w:eastAsia="ru-RU"/>
        </w:rPr>
        <w:t>7</w:t>
      </w:r>
      <w:r w:rsidR="00141FA9">
        <w:rPr>
          <w:rFonts w:ascii="Times New Roman" w:eastAsia="Times New Roman" w:hAnsi="Times New Roman" w:cs="Times New Roman"/>
          <w:b/>
          <w:sz w:val="27"/>
          <w:szCs w:val="27"/>
          <w:lang w:eastAsia="ru-RU"/>
        </w:rPr>
        <w:t xml:space="preserve"> </w:t>
      </w:r>
      <w:r w:rsidRPr="004D4F47">
        <w:rPr>
          <w:rFonts w:ascii="Times New Roman" w:eastAsia="Times New Roman" w:hAnsi="Times New Roman" w:cs="Times New Roman"/>
          <w:color w:val="000000"/>
          <w:sz w:val="24"/>
          <w:szCs w:val="24"/>
          <w:lang w:eastAsia="ru-RU"/>
        </w:rPr>
        <w:t>Областного закона Ростовской области от 22.07.2003 N 19-</w:t>
      </w:r>
      <w:proofErr w:type="spellStart"/>
      <w:r w:rsidRPr="004D4F47">
        <w:rPr>
          <w:rFonts w:ascii="Times New Roman" w:eastAsia="Times New Roman" w:hAnsi="Times New Roman" w:cs="Times New Roman"/>
          <w:color w:val="000000"/>
          <w:sz w:val="24"/>
          <w:szCs w:val="24"/>
          <w:lang w:eastAsia="ru-RU"/>
        </w:rPr>
        <w:t>ЗС</w:t>
      </w:r>
      <w:proofErr w:type="spellEnd"/>
      <w:r w:rsidRPr="004D4F47">
        <w:rPr>
          <w:rFonts w:ascii="Times New Roman" w:eastAsia="Times New Roman" w:hAnsi="Times New Roman" w:cs="Times New Roman"/>
          <w:color w:val="000000"/>
          <w:sz w:val="24"/>
          <w:szCs w:val="24"/>
          <w:lang w:eastAsia="ru-RU"/>
        </w:rPr>
        <w:t xml:space="preserve">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удостоверения члена семьи ветерана боевых действий - в случае, если участник специальной военной операции погиб (умер) и не получил при жизни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грамота о посмертном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(посмертно)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документы, подтверждающие факт родства гражданина (граждан) с погибшим (умершим) участником специальной военной операции (для каждого из обратившихся членов семьи):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б) свидетельства об усыновлении, выданные органами записи актов гражданского состояния или консульскими учреждениями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справка, подтверждающая очную форму обучения в организациях, осуществляющих образовательную деятельность - для детей в возрасте до 23 лет, обучающихся в организациях, осуществляющих образовательную деятельность, по очной форме обучения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 решение суда об установлении факта родства гражданина (граждан) с погибшим (умершим) участником специальной военной операции для каждого из обратившихся членов семьи погибшего (умершего) (в случае, если данный факт нельзя подтвердить документально) (копия при предъявлении оригинала, в случае подачи заявления в электронном виде - электронный образ документа);</w:t>
      </w:r>
      <w:proofErr w:type="gramEnd"/>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документ об отказе члена семьи погибшего (умершего) участника специальной военной операции от доли в праве общей долевой собственности: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а) нотариально оформленное заявление об отказе от доли в праве общей долевой собственности на земельный участок (в случае предоставления земельного участка в собственность только одному или нескольким членам семьи погибшего (умершего) участника специальной военной операции) (копия при представлении оригинала; в случае подачи заявления в электронном виде - электронный образ документа);</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б) письменное согласие органов опеки и попечительства - в случае отказа несовершеннолетнего (недееспособного) гражданина - члена семьи погибшего (умершего) участника специальной военной операции от доли в праве общей долевой собственности на земельный участок (оригинал; в случае подачи заявления в электронном виде - электронный образ документа)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06751" w:rsidRPr="00A06751"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выписка из </w:t>
      </w:r>
      <w:proofErr w:type="spellStart"/>
      <w:r w:rsidRPr="00A06751">
        <w:rPr>
          <w:rFonts w:ascii="Times New Roman" w:eastAsia="Times New Roman" w:hAnsi="Times New Roman" w:cs="Times New Roman"/>
          <w:color w:val="000000"/>
          <w:sz w:val="24"/>
          <w:szCs w:val="24"/>
          <w:lang w:eastAsia="ru-RU"/>
        </w:rPr>
        <w:t>ЕГРН</w:t>
      </w:r>
      <w:proofErr w:type="spellEnd"/>
      <w:r w:rsidRPr="00A06751">
        <w:rPr>
          <w:rFonts w:ascii="Times New Roman" w:eastAsia="Times New Roman" w:hAnsi="Times New Roman" w:cs="Times New Roman"/>
          <w:color w:val="000000"/>
          <w:sz w:val="24"/>
          <w:szCs w:val="24"/>
          <w:lang w:eastAsia="ru-RU"/>
        </w:rPr>
        <w:t xml:space="preserve">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w:t>
      </w:r>
      <w:r w:rsidR="004D4F47">
        <w:rPr>
          <w:rFonts w:ascii="Times New Roman" w:eastAsia="Times New Roman" w:hAnsi="Times New Roman" w:cs="Times New Roman"/>
          <w:color w:val="000000"/>
          <w:sz w:val="24"/>
          <w:szCs w:val="24"/>
          <w:lang w:eastAsia="ru-RU"/>
        </w:rPr>
        <w:t>емельном участке</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proofErr w:type="spellStart"/>
      <w:r w:rsidRPr="00A06751">
        <w:rPr>
          <w:rFonts w:ascii="Times New Roman" w:eastAsia="Times New Roman" w:hAnsi="Times New Roman" w:cs="Times New Roman"/>
          <w:color w:val="000000"/>
          <w:sz w:val="24"/>
          <w:szCs w:val="24"/>
          <w:lang w:eastAsia="ru-RU"/>
        </w:rPr>
        <w:t>xml</w:t>
      </w:r>
      <w:proofErr w:type="spellEnd"/>
      <w:r w:rsidRPr="00A06751">
        <w:rPr>
          <w:rFonts w:ascii="Times New Roman" w:eastAsia="Times New Roman" w:hAnsi="Times New Roman" w:cs="Times New Roman"/>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06751">
        <w:rPr>
          <w:rFonts w:ascii="Times New Roman" w:eastAsia="Times New Roman" w:hAnsi="Times New Roman" w:cs="Times New Roman"/>
          <w:color w:val="000000"/>
          <w:sz w:val="24"/>
          <w:szCs w:val="24"/>
          <w:lang w:eastAsia="ru-RU"/>
        </w:rPr>
        <w:t>xml</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 </w:t>
      </w:r>
      <w:proofErr w:type="spellStart"/>
      <w:r w:rsidRPr="00A06751">
        <w:rPr>
          <w:rFonts w:ascii="Times New Roman" w:eastAsia="Times New Roman" w:hAnsi="Times New Roman" w:cs="Times New Roman"/>
          <w:color w:val="000000"/>
          <w:sz w:val="24"/>
          <w:szCs w:val="24"/>
          <w:lang w:eastAsia="ru-RU"/>
        </w:rPr>
        <w:t>doc</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docx</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odt</w:t>
      </w:r>
      <w:proofErr w:type="spellEnd"/>
      <w:r w:rsidRPr="00A06751">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proofErr w:type="spellStart"/>
      <w:r w:rsidRPr="00A06751">
        <w:rPr>
          <w:rFonts w:ascii="Times New Roman" w:eastAsia="Times New Roman" w:hAnsi="Times New Roman" w:cs="Times New Roman"/>
          <w:color w:val="000000"/>
          <w:sz w:val="24"/>
          <w:szCs w:val="24"/>
          <w:lang w:eastAsia="ru-RU"/>
        </w:rPr>
        <w:t>pdf</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jpg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jpeg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png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bmp</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tiff</w:t>
      </w:r>
      <w:proofErr w:type="spellEnd"/>
      <w:r w:rsidRPr="00A06751">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4) </w:t>
      </w:r>
      <w:proofErr w:type="spellStart"/>
      <w:r w:rsidRPr="00A06751">
        <w:rPr>
          <w:rFonts w:ascii="Times New Roman" w:eastAsia="Times New Roman" w:hAnsi="Times New Roman" w:cs="Times New Roman"/>
          <w:color w:val="000000"/>
          <w:sz w:val="24"/>
          <w:szCs w:val="24"/>
          <w:lang w:eastAsia="ru-RU"/>
        </w:rPr>
        <w:t>zip</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rar</w:t>
      </w:r>
      <w:proofErr w:type="spellEnd"/>
      <w:r w:rsidRPr="00A06751">
        <w:rPr>
          <w:rFonts w:ascii="Times New Roman" w:eastAsia="Times New Roman" w:hAnsi="Times New Roman" w:cs="Times New Roman"/>
          <w:color w:val="000000"/>
          <w:sz w:val="24"/>
          <w:szCs w:val="24"/>
          <w:lang w:eastAsia="ru-RU"/>
        </w:rPr>
        <w:t xml:space="preserve"> – для сжатых документов в один файл;</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5) </w:t>
      </w:r>
      <w:proofErr w:type="spellStart"/>
      <w:r w:rsidRPr="00A06751">
        <w:rPr>
          <w:rFonts w:ascii="Times New Roman" w:eastAsia="Times New Roman" w:hAnsi="Times New Roman" w:cs="Times New Roman"/>
          <w:color w:val="000000"/>
          <w:sz w:val="24"/>
          <w:szCs w:val="24"/>
          <w:lang w:eastAsia="ru-RU"/>
        </w:rPr>
        <w:t>sig</w:t>
      </w:r>
      <w:proofErr w:type="spellEnd"/>
      <w:r w:rsidRPr="00A06751">
        <w:rPr>
          <w:rFonts w:ascii="Times New Roman" w:eastAsia="Times New Roman" w:hAnsi="Times New Roman" w:cs="Times New Roman"/>
          <w:color w:val="000000"/>
          <w:sz w:val="24"/>
          <w:szCs w:val="24"/>
          <w:lang w:eastAsia="ru-RU"/>
        </w:rPr>
        <w:t xml:space="preserve"> – для открепленной </w:t>
      </w:r>
      <w:proofErr w:type="spellStart"/>
      <w:r w:rsidRPr="00A06751">
        <w:rPr>
          <w:rFonts w:ascii="Times New Roman" w:eastAsia="Times New Roman" w:hAnsi="Times New Roman" w:cs="Times New Roman"/>
          <w:color w:val="000000"/>
          <w:sz w:val="24"/>
          <w:szCs w:val="24"/>
          <w:lang w:eastAsia="ru-RU"/>
        </w:rPr>
        <w:t>УКЭП</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6751">
        <w:rPr>
          <w:rFonts w:ascii="Times New Roman" w:eastAsia="Times New Roman" w:hAnsi="Times New Roman" w:cs="Times New Roman"/>
          <w:color w:val="000000"/>
          <w:sz w:val="24"/>
          <w:szCs w:val="24"/>
          <w:lang w:eastAsia="ru-RU"/>
        </w:rPr>
        <w:t>dpi</w:t>
      </w:r>
      <w:proofErr w:type="spellEnd"/>
      <w:r w:rsidRPr="00A06751">
        <w:rPr>
          <w:rFonts w:ascii="Times New Roman" w:eastAsia="Times New Roman" w:hAnsi="Times New Roman" w:cs="Times New Roman"/>
          <w:color w:val="000000"/>
          <w:sz w:val="24"/>
          <w:szCs w:val="24"/>
          <w:lang w:eastAsia="ru-RU"/>
        </w:rPr>
        <w:t xml:space="preserve"> (масштаб 1:1) и всех аутентичных признаков подлинности (графической</w:t>
      </w:r>
      <w:proofErr w:type="gramEnd"/>
      <w:r w:rsidRPr="00A06751">
        <w:rPr>
          <w:rFonts w:ascii="Times New Roman" w:eastAsia="Times New Roman" w:hAnsi="Times New Roman" w:cs="Times New Roman"/>
          <w:color w:val="000000"/>
          <w:sz w:val="24"/>
          <w:szCs w:val="24"/>
          <w:lang w:eastAsia="ru-RU"/>
        </w:rPr>
        <w:t xml:space="preserve"> подписи лица, печати, углового штампа бланка), с использованием следующих режимов: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черно-белый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w:t>
      </w:r>
      <w:proofErr w:type="gramStart"/>
      <w:r w:rsidRPr="00A06751">
        <w:rPr>
          <w:rFonts w:ascii="Times New Roman" w:eastAsia="Times New Roman" w:hAnsi="Times New Roman" w:cs="Times New Roman"/>
          <w:color w:val="000000"/>
          <w:sz w:val="24"/>
          <w:szCs w:val="24"/>
          <w:lang w:eastAsia="ru-RU"/>
        </w:rPr>
        <w:t>и(</w:t>
      </w:r>
      <w:proofErr w:type="gramEnd"/>
      <w:r w:rsidRPr="00A06751">
        <w:rPr>
          <w:rFonts w:ascii="Times New Roman" w:eastAsia="Times New Roman" w:hAnsi="Times New Roman" w:cs="Times New Roman"/>
          <w:color w:val="000000"/>
          <w:sz w:val="24"/>
          <w:szCs w:val="24"/>
          <w:lang w:eastAsia="ru-RU"/>
        </w:rPr>
        <w:t>или)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оттенки серого</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графических изображений, отличных от цветного графического изображения);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цветной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или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режим полной цветопередачи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цветных графических изображений либо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w:t>
      </w:r>
      <w:r w:rsidR="00141FA9">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(или) графическую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2.14.1. представление неполного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2.14.2. представленные документы утратили силу на момент обращения за услугой;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2.14.5. несоблюдение установленных статьей 11 Федерального закона от 6 апреля 2011 года </w:t>
      </w:r>
      <w:hyperlink r:id="rId13" w:tgtFrame="_blank" w:history="1">
        <w:r w:rsidRPr="00A06751">
          <w:rPr>
            <w:rFonts w:ascii="Times New Roman" w:eastAsia="Times New Roman" w:hAnsi="Times New Roman" w:cs="Times New Roman"/>
            <w:color w:val="0000FF"/>
            <w:sz w:val="24"/>
            <w:szCs w:val="24"/>
            <w:lang w:eastAsia="ru-RU"/>
          </w:rPr>
          <w:t xml:space="preserve">№ 63-ФЗ </w:t>
        </w:r>
        <w:r w:rsidR="006602F4">
          <w:rPr>
            <w:rFonts w:ascii="Times New Roman" w:eastAsia="Times New Roman" w:hAnsi="Times New Roman" w:cs="Times New Roman"/>
            <w:color w:val="0000FF"/>
            <w:sz w:val="24"/>
            <w:szCs w:val="24"/>
            <w:lang w:eastAsia="ru-RU"/>
          </w:rPr>
          <w:t>«</w:t>
        </w:r>
        <w:r w:rsidRPr="00A06751">
          <w:rPr>
            <w:rFonts w:ascii="Times New Roman" w:eastAsia="Times New Roman" w:hAnsi="Times New Roman" w:cs="Times New Roman"/>
            <w:color w:val="0000FF"/>
            <w:sz w:val="24"/>
            <w:szCs w:val="24"/>
            <w:lang w:eastAsia="ru-RU"/>
          </w:rPr>
          <w:t>Об электронной подписи</w:t>
        </w:r>
      </w:hyperlink>
      <w:r w:rsidR="00141FA9">
        <w:rPr>
          <w:rFonts w:ascii="Times New Roman" w:eastAsia="Times New Roman" w:hAnsi="Times New Roman" w:cs="Times New Roman"/>
          <w:color w:val="0000FF"/>
          <w:sz w:val="24"/>
          <w:szCs w:val="24"/>
          <w:lang w:eastAsia="ru-RU"/>
        </w:rPr>
        <w:t xml:space="preserve">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условий признания действительности, усиленной квалифицированной электронной подписи;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2.14.7. неполное заполнение полей в форме заявления, в том числе в интерактивной форме заявления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 личный кабинет Заявителя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не позднее первого рабочего дня, следующего за днем подачи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переезд обратившего гражданина (граждан) на место жительства в другой субъект Российской Федерации (в случае обращения граждан Российской Федерации, являющиеся членами семей умерших (погибших) Героев Российской Федерации, которым звание присвоено посмертно);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утрата гражданином права на предоставление земельного участка в собственность бесплатно, в связи с тем, что гражданин реализовал свое право на однократное предоставление земельного участка в собственность бесплатно в соответствии с законодательством Ростовской области, законодательством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наличие хотя бы одного из оснований, указанных в ст. 39.16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D4F47">
        <w:rPr>
          <w:rFonts w:ascii="Times New Roman" w:eastAsia="Times New Roman" w:hAnsi="Times New Roman" w:cs="Times New Roman"/>
          <w:color w:val="000000"/>
          <w:sz w:val="24"/>
          <w:szCs w:val="24"/>
          <w:lang w:eastAsia="ru-RU"/>
        </w:rPr>
        <w:t xml:space="preserve"> земельным участком общего назначения);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4D4F47">
        <w:rPr>
          <w:rFonts w:ascii="Times New Roman" w:eastAsia="Times New Roman" w:hAnsi="Times New Roman" w:cs="Times New Roman"/>
          <w:color w:val="000000"/>
          <w:sz w:val="24"/>
          <w:szCs w:val="24"/>
          <w:lang w:eastAsia="ru-RU"/>
        </w:rPr>
        <w:t xml:space="preserve"> </w:t>
      </w:r>
      <w:proofErr w:type="gramStart"/>
      <w:r w:rsidRPr="004D4F47">
        <w:rPr>
          <w:rFonts w:ascii="Times New Roman" w:eastAsia="Times New Roman" w:hAnsi="Times New Roman" w:cs="Times New Roman"/>
          <w:color w:val="000000"/>
          <w:sz w:val="24"/>
          <w:szCs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D4F47">
        <w:rPr>
          <w:rFonts w:ascii="Times New Roman" w:eastAsia="Times New Roman" w:hAnsi="Times New Roman" w:cs="Times New Roman"/>
          <w:color w:val="000000"/>
          <w:sz w:val="24"/>
          <w:szCs w:val="24"/>
          <w:lang w:eastAsia="ru-RU"/>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4D4F47">
        <w:rPr>
          <w:rFonts w:ascii="Times New Roman" w:eastAsia="Times New Roman" w:hAnsi="Times New Roman" w:cs="Times New Roman"/>
          <w:color w:val="000000"/>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D4F47">
        <w:rPr>
          <w:rFonts w:ascii="Times New Roman" w:eastAsia="Times New Roman" w:hAnsi="Times New Roman" w:cs="Times New Roman"/>
          <w:color w:val="00000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D4F47">
        <w:rPr>
          <w:rFonts w:ascii="Times New Roman" w:eastAsia="Times New Roman" w:hAnsi="Times New Roman" w:cs="Times New Roman"/>
          <w:color w:val="000000"/>
          <w:sz w:val="24"/>
          <w:szCs w:val="24"/>
          <w:lang w:eastAsia="ru-RU"/>
        </w:rPr>
        <w:t>извещение</w:t>
      </w:r>
      <w:proofErr w:type="gramEnd"/>
      <w:r w:rsidRPr="004D4F47">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4D4F47">
        <w:rPr>
          <w:rFonts w:ascii="Times New Roman" w:eastAsia="Times New Roman" w:hAnsi="Times New Roman" w:cs="Times New Roman"/>
          <w:color w:val="000000"/>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13) в отношении земельного участка, указанного в заявлен</w:t>
      </w:r>
      <w:proofErr w:type="gramStart"/>
      <w:r w:rsidRPr="004D4F47">
        <w:rPr>
          <w:rFonts w:ascii="Times New Roman" w:eastAsia="Times New Roman" w:hAnsi="Times New Roman" w:cs="Times New Roman"/>
          <w:color w:val="000000"/>
          <w:sz w:val="24"/>
          <w:szCs w:val="24"/>
          <w:lang w:eastAsia="ru-RU"/>
        </w:rPr>
        <w:t>ии о е</w:t>
      </w:r>
      <w:proofErr w:type="gramEnd"/>
      <w:r w:rsidRPr="004D4F47">
        <w:rPr>
          <w:rFonts w:ascii="Times New Roman" w:eastAsia="Times New Roman" w:hAnsi="Times New Roman" w:cs="Times New Roman"/>
          <w:color w:val="000000"/>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права не допускается;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20) в отношении земельного участка, указанного в заявлен</w:t>
      </w:r>
      <w:proofErr w:type="gramStart"/>
      <w:r w:rsidRPr="004D4F47">
        <w:rPr>
          <w:rFonts w:ascii="Times New Roman" w:eastAsia="Times New Roman" w:hAnsi="Times New Roman" w:cs="Times New Roman"/>
          <w:color w:val="000000"/>
          <w:sz w:val="24"/>
          <w:szCs w:val="24"/>
          <w:lang w:eastAsia="ru-RU"/>
        </w:rPr>
        <w:t>ии о е</w:t>
      </w:r>
      <w:proofErr w:type="gramEnd"/>
      <w:r w:rsidRPr="004D4F47">
        <w:rPr>
          <w:rFonts w:ascii="Times New Roman" w:eastAsia="Times New Roman" w:hAnsi="Times New Roman" w:cs="Times New Roman"/>
          <w:color w:val="000000"/>
          <w:sz w:val="24"/>
          <w:szCs w:val="24"/>
          <w:lang w:eastAsia="ru-RU"/>
        </w:rPr>
        <w:t>го предоставлении, не установлен вид разрешенного использования;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22) в отношении земельного участка, указанного в заявлен</w:t>
      </w:r>
      <w:proofErr w:type="gramStart"/>
      <w:r w:rsidRPr="004D4F47">
        <w:rPr>
          <w:rFonts w:ascii="Times New Roman" w:eastAsia="Times New Roman" w:hAnsi="Times New Roman" w:cs="Times New Roman"/>
          <w:color w:val="000000"/>
          <w:sz w:val="24"/>
          <w:szCs w:val="24"/>
          <w:lang w:eastAsia="ru-RU"/>
        </w:rPr>
        <w:t>ии о е</w:t>
      </w:r>
      <w:proofErr w:type="gramEnd"/>
      <w:r w:rsidRPr="004D4F47">
        <w:rPr>
          <w:rFonts w:ascii="Times New Roman" w:eastAsia="Times New Roman" w:hAnsi="Times New Roman" w:cs="Times New Roman"/>
          <w:color w:val="00000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D4F47">
        <w:rPr>
          <w:rFonts w:ascii="Times New Roman" w:eastAsia="Times New Roman" w:hAnsi="Times New Roman" w:cs="Times New Roman"/>
          <w:color w:val="000000"/>
          <w:sz w:val="24"/>
          <w:szCs w:val="24"/>
          <w:lang w:eastAsia="ru-RU"/>
        </w:rPr>
        <w:t xml:space="preserve"> сносу или реконструкции;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24) границы земельного участка, указанного в заявлен</w:t>
      </w:r>
      <w:proofErr w:type="gramStart"/>
      <w:r w:rsidRPr="004D4F47">
        <w:rPr>
          <w:rFonts w:ascii="Times New Roman" w:eastAsia="Times New Roman" w:hAnsi="Times New Roman" w:cs="Times New Roman"/>
          <w:color w:val="000000"/>
          <w:sz w:val="24"/>
          <w:szCs w:val="24"/>
          <w:lang w:eastAsia="ru-RU"/>
        </w:rPr>
        <w:t>ии о е</w:t>
      </w:r>
      <w:proofErr w:type="gramEnd"/>
      <w:r w:rsidRPr="004D4F47">
        <w:rPr>
          <w:rFonts w:ascii="Times New Roman" w:eastAsia="Times New Roman" w:hAnsi="Times New Roman" w:cs="Times New Roman"/>
          <w:color w:val="000000"/>
          <w:sz w:val="24"/>
          <w:szCs w:val="24"/>
          <w:lang w:eastAsia="ru-RU"/>
        </w:rPr>
        <w:t xml:space="preserve">го предоставлении, подлежат уточнению в соответствии с Федеральным законом от 13.07.2015 N 218-ФЗ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государственной регистрации недвижимости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25) площадь земельного участка, указанного в заявлен</w:t>
      </w:r>
      <w:proofErr w:type="gramStart"/>
      <w:r w:rsidRPr="004D4F47">
        <w:rPr>
          <w:rFonts w:ascii="Times New Roman" w:eastAsia="Times New Roman" w:hAnsi="Times New Roman" w:cs="Times New Roman"/>
          <w:color w:val="000000"/>
          <w:sz w:val="24"/>
          <w:szCs w:val="24"/>
          <w:lang w:eastAsia="ru-RU"/>
        </w:rPr>
        <w:t>ии о е</w:t>
      </w:r>
      <w:proofErr w:type="gramEnd"/>
      <w:r w:rsidRPr="004D4F47">
        <w:rPr>
          <w:rFonts w:ascii="Times New Roman" w:eastAsia="Times New Roman" w:hAnsi="Times New Roman" w:cs="Times New Roman"/>
          <w:color w:val="00000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развитии малого и среднего предпринимательства в Российской Федерации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обратилось лицо, которое не является субъектом </w:t>
      </w:r>
      <w:r w:rsidRPr="004D4F47">
        <w:rPr>
          <w:rFonts w:ascii="Times New Roman" w:eastAsia="Times New Roman" w:hAnsi="Times New Roman" w:cs="Times New Roman"/>
          <w:color w:val="000000"/>
          <w:sz w:val="24"/>
          <w:szCs w:val="24"/>
          <w:lang w:eastAsia="ru-RU"/>
        </w:rPr>
        <w:lastRenderedPageBreak/>
        <w:t>малого или среднего предпринимательства, или лицо, в отношении которого не может оказываться поддержка в соответствии с частью 3</w:t>
      </w:r>
      <w:proofErr w:type="gramEnd"/>
      <w:r w:rsidRPr="004D4F47">
        <w:rPr>
          <w:rFonts w:ascii="Times New Roman" w:eastAsia="Times New Roman" w:hAnsi="Times New Roman" w:cs="Times New Roman"/>
          <w:color w:val="000000"/>
          <w:sz w:val="24"/>
          <w:szCs w:val="24"/>
          <w:lang w:eastAsia="ru-RU"/>
        </w:rPr>
        <w:t xml:space="preserve"> статьи 14 указанного Федерального закона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Требования к помещениям, в которых предоставляется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color w:val="000000"/>
          <w:sz w:val="24"/>
          <w:szCs w:val="24"/>
          <w:lang w:eastAsia="ru-RU"/>
        </w:rPr>
        <w:t>муниципальная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w:t>
      </w:r>
      <w:proofErr w:type="gramStart"/>
      <w:r w:rsidRPr="00A06751">
        <w:rPr>
          <w:rFonts w:ascii="Times New Roman" w:eastAsia="Times New Roman" w:hAnsi="Times New Roman" w:cs="Times New Roman"/>
          <w:color w:val="000000"/>
          <w:sz w:val="24"/>
          <w:szCs w:val="24"/>
          <w:lang w:eastAsia="ru-RU"/>
        </w:rPr>
        <w:t>,</w:t>
      </w:r>
      <w:proofErr w:type="gramEnd"/>
      <w:r w:rsidRPr="00A06751">
        <w:rPr>
          <w:rFonts w:ascii="Times New Roman" w:eastAsia="Times New Roman" w:hAnsi="Times New Roman" w:cs="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w:t>
      </w:r>
      <w:proofErr w:type="spellStart"/>
      <w:r w:rsidRPr="00A06751">
        <w:rPr>
          <w:rFonts w:ascii="Times New Roman" w:eastAsia="Times New Roman" w:hAnsi="Times New Roman" w:cs="Times New Roman"/>
          <w:color w:val="000000"/>
          <w:sz w:val="24"/>
          <w:szCs w:val="24"/>
          <w:lang w:eastAsia="ru-RU"/>
        </w:rPr>
        <w:t>II</w:t>
      </w:r>
      <w:proofErr w:type="spellEnd"/>
      <w:r w:rsidRPr="00A06751">
        <w:rPr>
          <w:rFonts w:ascii="Times New Roman" w:eastAsia="Times New Roman" w:hAnsi="Times New Roman" w:cs="Times New Roman"/>
          <w:color w:val="000000"/>
          <w:sz w:val="24"/>
          <w:szCs w:val="24"/>
          <w:lang w:eastAsia="ru-RU"/>
        </w:rPr>
        <w:t xml:space="preserve"> групп, и транспортных средств, перевозящих таких инвалидов и (или) детей-инвалидов. На граждан из числа инвалидов </w:t>
      </w:r>
      <w:proofErr w:type="spellStart"/>
      <w:r w:rsidRPr="00A06751">
        <w:rPr>
          <w:rFonts w:ascii="Times New Roman" w:eastAsia="Times New Roman" w:hAnsi="Times New Roman" w:cs="Times New Roman"/>
          <w:color w:val="000000"/>
          <w:sz w:val="24"/>
          <w:szCs w:val="24"/>
          <w:lang w:eastAsia="ru-RU"/>
        </w:rPr>
        <w:t>III</w:t>
      </w:r>
      <w:proofErr w:type="spellEnd"/>
      <w:r w:rsidRPr="00A06751">
        <w:rPr>
          <w:rFonts w:ascii="Times New Roman" w:eastAsia="Times New Roman" w:hAnsi="Times New Roman" w:cs="Times New Roman"/>
          <w:color w:val="000000"/>
          <w:sz w:val="24"/>
          <w:szCs w:val="24"/>
          <w:lang w:eastAsia="ru-RU"/>
        </w:rPr>
        <w:t xml:space="preserve"> группы распространяются нормы настоящей части в порядке, определяемом Правительством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наименование;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местонахождение и юридический адрес;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режим работы;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 приема;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телефонов для справок.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Помещения, в которых предоставляется услуга, должны соответствовать санитарно-эпидемиологическим правилам и нормативам.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средствами оказания первой медицинской помощи;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туалетными комнатами для посетителей.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кабинета и наименования отдела;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фамилии, имени и отчества (последнее – при наличии),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ответственного лица за прием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графика приема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допуск </w:t>
      </w:r>
      <w:proofErr w:type="spellStart"/>
      <w:r w:rsidRPr="00A06751">
        <w:rPr>
          <w:rFonts w:ascii="Times New Roman" w:eastAsia="Times New Roman" w:hAnsi="Times New Roman" w:cs="Times New Roman"/>
          <w:color w:val="000000"/>
          <w:sz w:val="24"/>
          <w:szCs w:val="24"/>
          <w:lang w:eastAsia="ru-RU"/>
        </w:rPr>
        <w:t>сурдопереводчика</w:t>
      </w:r>
      <w:proofErr w:type="spellEnd"/>
      <w:r w:rsidRPr="00A06751">
        <w:rPr>
          <w:rFonts w:ascii="Times New Roman" w:eastAsia="Times New Roman" w:hAnsi="Times New Roman" w:cs="Times New Roman"/>
          <w:color w:val="000000"/>
          <w:sz w:val="24"/>
          <w:szCs w:val="24"/>
          <w:lang w:eastAsia="ru-RU"/>
        </w:rPr>
        <w:t xml:space="preserve"> и </w:t>
      </w:r>
      <w:proofErr w:type="spellStart"/>
      <w:r w:rsidRPr="00A06751">
        <w:rPr>
          <w:rFonts w:ascii="Times New Roman" w:eastAsia="Times New Roman" w:hAnsi="Times New Roman" w:cs="Times New Roman"/>
          <w:color w:val="000000"/>
          <w:sz w:val="24"/>
          <w:szCs w:val="24"/>
          <w:lang w:eastAsia="ru-RU"/>
        </w:rPr>
        <w:t>тифлосурдопереводчика</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 Основными показателями доступности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2.23.1. наличие полной и понятной информации о порядке, сроках и ходе предоставления муниципальной услуги в информационно-телекоммуникационной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средствах массовой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2.23.6. возможность получения Заявителем уведомлений о предоставлении муниципальной услуги с помощью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2.23.7. возможность получения информации о ходе предоставления Государственной услуги, в том числе с использованием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 Основными показателями качества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2.24.4. Отсутствие нарушений установленных сроков в процессе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06751">
        <w:rPr>
          <w:rFonts w:ascii="Times New Roman" w:eastAsia="Times New Roman" w:hAnsi="Times New Roman" w:cs="Times New Roman"/>
          <w:color w:val="000000"/>
          <w:sz w:val="24"/>
          <w:szCs w:val="24"/>
          <w:lang w:eastAsia="ru-RU"/>
        </w:rPr>
        <w:t>итогам</w:t>
      </w:r>
      <w:proofErr w:type="gramEnd"/>
      <w:r w:rsidRPr="00A06751">
        <w:rPr>
          <w:rFonts w:ascii="Times New Roman" w:eastAsia="Times New Roman"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before="11"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shd w:val="clear" w:color="auto" w:fill="FFFFFF"/>
          <w:lang w:eastAsia="ru-RU"/>
        </w:rPr>
        <w:t>Иные требования к предоставлению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2.27. При предоставлении муниципальной услуги запрещается требовать от заявителя: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w:t>
      </w:r>
      <w:proofErr w:type="gramEnd"/>
      <w:r w:rsidRPr="00A06751">
        <w:rPr>
          <w:rFonts w:ascii="Times New Roman" w:eastAsia="Times New Roman" w:hAnsi="Times New Roman" w:cs="Times New Roman"/>
          <w:color w:val="000000"/>
          <w:sz w:val="24"/>
          <w:szCs w:val="24"/>
          <w:lang w:eastAsia="ru-RU"/>
        </w:rPr>
        <w:t xml:space="preserve"> правовыми актами Российской Федерации, нормативными правовыми актами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06751">
        <w:rPr>
          <w:rFonts w:ascii="Times New Roman" w:eastAsia="Times New Roman" w:hAnsi="Times New Roman" w:cs="Times New Roman"/>
          <w:color w:val="000000"/>
          <w:sz w:val="24"/>
          <w:szCs w:val="24"/>
          <w:lang w:eastAsia="ru-RU"/>
        </w:rPr>
        <w:t>, а также приносятся извинения за доставленные неудобства;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proofErr w:type="spellStart"/>
      <w:r w:rsidRPr="00A06751">
        <w:rPr>
          <w:rFonts w:ascii="Times New Roman" w:eastAsia="Times New Roman" w:hAnsi="Times New Roman" w:cs="Times New Roman"/>
          <w:b/>
          <w:bCs/>
          <w:color w:val="000000"/>
          <w:sz w:val="24"/>
          <w:szCs w:val="24"/>
          <w:lang w:eastAsia="ru-RU"/>
        </w:rPr>
        <w:t>III</w:t>
      </w:r>
      <w:proofErr w:type="spellEnd"/>
      <w:r w:rsidRPr="00A06751">
        <w:rPr>
          <w:rFonts w:ascii="Times New Roman" w:eastAsia="Times New Roman" w:hAnsi="Times New Roman" w:cs="Times New Roman"/>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получение сведений посредством межведомственного информационного взаимодействия, в том числе с использованием </w:t>
      </w:r>
      <w:proofErr w:type="spellStart"/>
      <w:r w:rsidRPr="00A06751">
        <w:rPr>
          <w:rFonts w:ascii="Times New Roman" w:eastAsia="Times New Roman" w:hAnsi="Times New Roman" w:cs="Times New Roman"/>
          <w:color w:val="000000"/>
          <w:sz w:val="24"/>
          <w:szCs w:val="24"/>
          <w:lang w:eastAsia="ru-RU"/>
        </w:rPr>
        <w:t>СМЭВ</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направление межведомственных запросов в органы и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б) получение ответов на межведомственные запросы, формирование 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рассмотрение документов и сведений: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принятие решения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принятие решения о предоставление или </w:t>
      </w:r>
      <w:proofErr w:type="gramStart"/>
      <w:r w:rsidRPr="00A06751">
        <w:rPr>
          <w:rFonts w:ascii="Times New Roman" w:eastAsia="Times New Roman" w:hAnsi="Times New Roman" w:cs="Times New Roman"/>
          <w:color w:val="000000"/>
          <w:sz w:val="24"/>
          <w:szCs w:val="24"/>
          <w:lang w:eastAsia="ru-RU"/>
        </w:rPr>
        <w:t>отказе</w:t>
      </w:r>
      <w:proofErr w:type="gramEnd"/>
      <w:r w:rsidRPr="00A06751">
        <w:rPr>
          <w:rFonts w:ascii="Times New Roman" w:eastAsia="Times New Roman" w:hAnsi="Times New Roman" w:cs="Times New Roman"/>
          <w:color w:val="000000"/>
          <w:sz w:val="24"/>
          <w:szCs w:val="24"/>
          <w:lang w:eastAsia="ru-RU"/>
        </w:rPr>
        <w:t xml:space="preserve"> в предоставлении муниципальной услуги с направлением Заявителю соответствующего уведомления;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выдача результата (независимо от выбора Заявителю):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регистрация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3.2. Описание административных процедур предоставления муниципальной услуги представлено в Приложении № </w:t>
      </w:r>
      <w:r w:rsidR="00B60736">
        <w:rPr>
          <w:rFonts w:ascii="Times New Roman" w:eastAsia="Times New Roman" w:hAnsi="Times New Roman" w:cs="Times New Roman"/>
          <w:color w:val="000000"/>
          <w:sz w:val="24"/>
          <w:szCs w:val="24"/>
          <w:lang w:eastAsia="ru-RU"/>
        </w:rPr>
        <w:t>6</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3.3. При предоставлении муниципальной услуги в электронной форме заявителю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получение информации о порядке и сроках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получение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получение сведений о ходе рассмотрения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осуществление оценки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ж) досудебное (внесудебное) обжалование решений и действий</w:t>
      </w:r>
      <w:r w:rsidR="00141FA9">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(бездействия) Уполномоченного органа либо действи</w:t>
      </w:r>
      <w:proofErr w:type="gramStart"/>
      <w:r w:rsidRPr="00A06751">
        <w:rPr>
          <w:rFonts w:ascii="Times New Roman" w:eastAsia="Times New Roman" w:hAnsi="Times New Roman" w:cs="Times New Roman"/>
          <w:color w:val="000000"/>
          <w:sz w:val="24"/>
          <w:szCs w:val="24"/>
          <w:lang w:eastAsia="ru-RU"/>
        </w:rPr>
        <w:t>я(</w:t>
      </w:r>
      <w:proofErr w:type="gramEnd"/>
      <w:r w:rsidRPr="00A06751">
        <w:rPr>
          <w:rFonts w:ascii="Times New Roman" w:eastAsia="Times New Roman" w:hAnsi="Times New Roman" w:cs="Times New Roman"/>
          <w:color w:val="000000"/>
          <w:sz w:val="24"/>
          <w:szCs w:val="24"/>
          <w:lang w:eastAsia="ru-RU"/>
        </w:rPr>
        <w:t>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3.4.1.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Формирование заявления осуществляется посредством заполнения электронной формы заявления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w:t>
      </w:r>
      <w:proofErr w:type="spellStart"/>
      <w:r w:rsidRPr="00A06751">
        <w:rPr>
          <w:rFonts w:ascii="Times New Roman" w:eastAsia="Times New Roman" w:hAnsi="Times New Roman" w:cs="Times New Roman"/>
          <w:color w:val="000000"/>
          <w:sz w:val="24"/>
          <w:szCs w:val="24"/>
          <w:lang w:eastAsia="ru-RU"/>
        </w:rPr>
        <w:t>ЕСИА</w:t>
      </w:r>
      <w:proofErr w:type="spellEnd"/>
      <w:r w:rsidRPr="00A06751">
        <w:rPr>
          <w:rFonts w:ascii="Times New Roman" w:eastAsia="Times New Roman" w:hAnsi="Times New Roman" w:cs="Times New Roman"/>
          <w:color w:val="000000"/>
          <w:sz w:val="24"/>
          <w:szCs w:val="24"/>
          <w:lang w:eastAsia="ru-RU"/>
        </w:rPr>
        <w:t xml:space="preserve">, и сведений, опубликованных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в части, касающейся сведений, отсутствующих в </w:t>
      </w:r>
      <w:proofErr w:type="spellStart"/>
      <w:r w:rsidRPr="00A06751">
        <w:rPr>
          <w:rFonts w:ascii="Times New Roman" w:eastAsia="Times New Roman" w:hAnsi="Times New Roman" w:cs="Times New Roman"/>
          <w:color w:val="000000"/>
          <w:sz w:val="24"/>
          <w:szCs w:val="24"/>
          <w:lang w:eastAsia="ru-RU"/>
        </w:rPr>
        <w:t>ЕСИА</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A06751">
        <w:rPr>
          <w:rFonts w:ascii="Times New Roman" w:eastAsia="Times New Roman" w:hAnsi="Times New Roman" w:cs="Times New Roman"/>
          <w:color w:val="000000"/>
          <w:sz w:val="24"/>
          <w:szCs w:val="24"/>
          <w:lang w:eastAsia="ru-RU"/>
        </w:rPr>
        <w:t>потери</w:t>
      </w:r>
      <w:proofErr w:type="gramEnd"/>
      <w:r w:rsidRPr="00A06751">
        <w:rPr>
          <w:rFonts w:ascii="Times New Roman" w:eastAsia="Times New Roman" w:hAnsi="Times New Roman" w:cs="Times New Roman"/>
          <w:color w:val="000000"/>
          <w:sz w:val="24"/>
          <w:szCs w:val="24"/>
          <w:lang w:eastAsia="ru-RU"/>
        </w:rPr>
        <w:t xml:space="preserve"> ранее введенной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е) возможность доступа заявителя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Сформированное и подписанное </w:t>
      </w:r>
      <w:proofErr w:type="gramStart"/>
      <w:r w:rsidRPr="00A06751">
        <w:rPr>
          <w:rFonts w:ascii="Times New Roman" w:eastAsia="Times New Roman" w:hAnsi="Times New Roman" w:cs="Times New Roman"/>
          <w:color w:val="000000"/>
          <w:sz w:val="24"/>
          <w:szCs w:val="24"/>
          <w:lang w:eastAsia="ru-RU"/>
        </w:rPr>
        <w:t>заявление</w:t>
      </w:r>
      <w:proofErr w:type="gramEnd"/>
      <w:r w:rsidRPr="00A06751">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Ответственное должностное лицо: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проверяет наличие электронных заявлений, поступивших с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с периодом не реже 2 (двух) раз в день;</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производит действия в соответствии с пунктом 3.1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в форме электронного документа, подписанного </w:t>
      </w:r>
      <w:proofErr w:type="spellStart"/>
      <w:r w:rsidRPr="00A06751">
        <w:rPr>
          <w:rFonts w:ascii="Times New Roman" w:eastAsia="Times New Roman" w:hAnsi="Times New Roman" w:cs="Times New Roman"/>
          <w:color w:val="000000"/>
          <w:sz w:val="24"/>
          <w:szCs w:val="24"/>
          <w:lang w:eastAsia="ru-RU"/>
        </w:rPr>
        <w:t>УКЭП</w:t>
      </w:r>
      <w:proofErr w:type="spellEnd"/>
      <w:r w:rsidRPr="00A06751">
        <w:rPr>
          <w:rFonts w:ascii="Times New Roman" w:eastAsia="Times New Roman" w:hAnsi="Times New Roman" w:cs="Times New Roman"/>
          <w:color w:val="000000"/>
          <w:sz w:val="24"/>
          <w:szCs w:val="24"/>
          <w:lang w:eastAsia="ru-RU"/>
        </w:rPr>
        <w:t xml:space="preserve"> уполномоченного должностного лица Уполномоченного органа, направленного заявителю в личный кабинет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3.5. Оценка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0675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A06751">
        <w:rPr>
          <w:rFonts w:ascii="Times New Roman" w:eastAsia="Times New Roman" w:hAnsi="Times New Roman" w:cs="Times New Roman"/>
          <w:color w:val="000000"/>
          <w:sz w:val="24"/>
          <w:szCs w:val="24"/>
          <w:lang w:eastAsia="ru-RU"/>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06751">
        <w:rPr>
          <w:rFonts w:ascii="Times New Roman" w:eastAsia="Times New Roman" w:hAnsi="Times New Roman" w:cs="Times New Roman"/>
          <w:color w:val="000000"/>
          <w:sz w:val="24"/>
          <w:szCs w:val="24"/>
          <w:lang w:eastAsia="ru-RU"/>
        </w:rPr>
        <w:t xml:space="preserve"> </w:t>
      </w:r>
      <w:proofErr w:type="gramStart"/>
      <w:r w:rsidRPr="00A06751">
        <w:rPr>
          <w:rFonts w:ascii="Times New Roman" w:eastAsia="Times New Roman" w:hAnsi="Times New Roman" w:cs="Times New Roman"/>
          <w:color w:val="000000"/>
          <w:sz w:val="24"/>
          <w:szCs w:val="24"/>
          <w:lang w:eastAsia="ru-RU"/>
        </w:rPr>
        <w:t xml:space="preserve">года </w:t>
      </w:r>
      <w:hyperlink r:id="rId14" w:tgtFrame="_blank" w:history="1">
        <w:r w:rsidRPr="00A06751">
          <w:rPr>
            <w:rFonts w:ascii="Times New Roman" w:eastAsia="Times New Roman" w:hAnsi="Times New Roman" w:cs="Times New Roman"/>
            <w:sz w:val="24"/>
            <w:szCs w:val="24"/>
            <w:lang w:eastAsia="ru-RU"/>
          </w:rPr>
          <w:t xml:space="preserve">№ 1284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оценке гражданами эффективности деятельности</w:t>
        </w:r>
      </w:hyperlink>
      <w:r w:rsidRPr="00A06751">
        <w:rPr>
          <w:rFonts w:ascii="Times New Roman" w:eastAsia="Times New Roman" w:hAnsi="Times New Roman" w:cs="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roofErr w:type="gramEnd"/>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3.6. </w:t>
      </w:r>
      <w:proofErr w:type="gramStart"/>
      <w:r w:rsidRPr="00A06751">
        <w:rPr>
          <w:rFonts w:ascii="Times New Roman" w:eastAsia="Times New Roman" w:hAnsi="Times New Roman" w:cs="Times New Roman"/>
          <w:color w:val="000000"/>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5" w:tgtFrame="_blank" w:history="1">
        <w:r w:rsidRPr="00A06751">
          <w:rPr>
            <w:rFonts w:ascii="Times New Roman" w:eastAsia="Times New Roman" w:hAnsi="Times New Roman" w:cs="Times New Roman"/>
            <w:sz w:val="24"/>
            <w:szCs w:val="24"/>
            <w:lang w:eastAsia="ru-RU"/>
          </w:rPr>
          <w:t xml:space="preserve">№ 210-ФЗ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организации предоставления</w:t>
        </w:r>
      </w:hyperlink>
      <w:r w:rsidRPr="00A06751">
        <w:rPr>
          <w:rFonts w:ascii="Times New Roman" w:eastAsia="Times New Roman" w:hAnsi="Times New Roman" w:cs="Times New Roman"/>
          <w:sz w:val="24"/>
          <w:szCs w:val="24"/>
          <w:lang w:eastAsia="ru-RU"/>
        </w:rPr>
        <w:t xml:space="preserve"> государственных и муниципальных услуг</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 xml:space="preserve"> (далее – Федеральный закон 210-ФЗ) </w:t>
      </w:r>
      <w:r w:rsidRPr="00A06751">
        <w:rPr>
          <w:rFonts w:ascii="Times New Roman" w:eastAsia="Times New Roman" w:hAnsi="Times New Roman" w:cs="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16" w:tgtFrame="_blank" w:history="1">
        <w:r w:rsidRPr="00A06751">
          <w:rPr>
            <w:rFonts w:ascii="Times New Roman" w:eastAsia="Times New Roman" w:hAnsi="Times New Roman" w:cs="Times New Roman"/>
            <w:sz w:val="24"/>
            <w:szCs w:val="24"/>
            <w:lang w:eastAsia="ru-RU"/>
          </w:rPr>
          <w:t xml:space="preserve">№ 1198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федеральной государственной</w:t>
        </w:r>
        <w:proofErr w:type="gramEnd"/>
      </w:hyperlink>
      <w:r w:rsidRPr="00A06751">
        <w:rPr>
          <w:rFonts w:ascii="Times New Roman" w:eastAsia="Times New Roman" w:hAnsi="Times New Roman" w:cs="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Перечень вариантов предоставления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3.7. Предоставление муниципальной услуги включает в себя следующие варианты:</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w:t>
      </w:r>
      <w:proofErr w:type="gramEnd"/>
      <w:r w:rsidRPr="004D4F47">
        <w:rPr>
          <w:rFonts w:ascii="Times New Roman" w:eastAsia="Times New Roman" w:hAnsi="Times New Roman" w:cs="Times New Roman"/>
          <w:color w:val="000000"/>
          <w:sz w:val="24"/>
          <w:szCs w:val="24"/>
          <w:lang w:eastAsia="ru-RU"/>
        </w:rPr>
        <w:t xml:space="preserve"> войсках национальной гвардии Российской Федерации и </w:t>
      </w:r>
      <w:proofErr w:type="gramStart"/>
      <w:r w:rsidRPr="004D4F47">
        <w:rPr>
          <w:rFonts w:ascii="Times New Roman" w:eastAsia="Times New Roman" w:hAnsi="Times New Roman" w:cs="Times New Roman"/>
          <w:color w:val="000000"/>
          <w:sz w:val="24"/>
          <w:szCs w:val="24"/>
          <w:lang w:eastAsia="ru-RU"/>
        </w:rPr>
        <w:t>имеющим</w:t>
      </w:r>
      <w:proofErr w:type="gramEnd"/>
      <w:r w:rsidRPr="004D4F47">
        <w:rPr>
          <w:rFonts w:ascii="Times New Roman" w:eastAsia="Times New Roman" w:hAnsi="Times New Roman" w:cs="Times New Roman"/>
          <w:color w:val="000000"/>
          <w:sz w:val="24"/>
          <w:szCs w:val="24"/>
          <w:lang w:eastAsia="ru-RU"/>
        </w:rPr>
        <w:t xml:space="preserve"> специальные звания полиции;</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A06751" w:rsidRPr="00A06751">
        <w:rPr>
          <w:rFonts w:ascii="Times New Roman" w:eastAsia="Times New Roman" w:hAnsi="Times New Roman" w:cs="Times New Roman"/>
          <w:color w:val="000000"/>
          <w:sz w:val="24"/>
          <w:szCs w:val="24"/>
          <w:lang w:eastAsia="ru-RU"/>
        </w:rPr>
        <w:t>;</w:t>
      </w:r>
    </w:p>
    <w:p w:rsidR="00A06751" w:rsidRPr="00A06751" w:rsidRDefault="004D4F47" w:rsidP="00A274A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274A8">
        <w:rPr>
          <w:rFonts w:ascii="Times New Roman" w:eastAsia="Times New Roman" w:hAnsi="Times New Roman" w:cs="Times New Roman"/>
          <w:color w:val="000000"/>
          <w:sz w:val="24"/>
          <w:szCs w:val="24"/>
          <w:lang w:eastAsia="ru-RU"/>
        </w:rPr>
        <w:t xml:space="preserve"> отказ в предоставлении услуги.</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Профилирование заявителя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3.8. Вариант предоставления муниципальной услуги определяется на основании ответов на вопросы анкетирования Заявителя посредством </w:t>
      </w:r>
      <w:proofErr w:type="spellStart"/>
      <w:r w:rsidRPr="00A06751">
        <w:rPr>
          <w:rFonts w:ascii="Times New Roman" w:eastAsia="Times New Roman" w:hAnsi="Times New Roman" w:cs="Times New Roman"/>
          <w:color w:val="000000"/>
          <w:sz w:val="24"/>
          <w:szCs w:val="24"/>
          <w:lang w:eastAsia="ru-RU"/>
        </w:rPr>
        <w:t>ЕПГУ</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A06751">
        <w:rPr>
          <w:rFonts w:ascii="Times New Roman" w:eastAsia="Times New Roman" w:hAnsi="Times New Roman" w:cs="Times New Roman"/>
          <w:color w:val="000000"/>
          <w:sz w:val="24"/>
          <w:szCs w:val="24"/>
          <w:lang w:eastAsia="ru-RU"/>
        </w:rPr>
        <w:t>соответствует одному варианту предоставления муниципальной услуги приведены</w:t>
      </w:r>
      <w:proofErr w:type="gramEnd"/>
      <w:r w:rsidRPr="00A06751">
        <w:rPr>
          <w:rFonts w:ascii="Times New Roman" w:eastAsia="Times New Roman" w:hAnsi="Times New Roman" w:cs="Times New Roman"/>
          <w:color w:val="000000"/>
          <w:sz w:val="24"/>
          <w:szCs w:val="24"/>
          <w:lang w:eastAsia="ru-RU"/>
        </w:rPr>
        <w:t xml:space="preserve"> в Приложении № 1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3.9. </w:t>
      </w:r>
      <w:proofErr w:type="gramStart"/>
      <w:r w:rsidRPr="00A06751">
        <w:rPr>
          <w:rFonts w:ascii="Times New Roman" w:eastAsia="Times New Roman" w:hAnsi="Times New Roman" w:cs="Times New Roman"/>
          <w:color w:val="000000"/>
          <w:sz w:val="24"/>
          <w:szCs w:val="24"/>
          <w:lang w:eastAsia="ru-RU"/>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w:t>
      </w:r>
      <w:r w:rsidRPr="00A06751">
        <w:rPr>
          <w:rFonts w:ascii="Times New Roman" w:eastAsia="Times New Roman" w:hAnsi="Times New Roman" w:cs="Times New Roman"/>
          <w:color w:val="000000"/>
          <w:sz w:val="24"/>
          <w:szCs w:val="24"/>
          <w:lang w:eastAsia="ru-RU"/>
        </w:rPr>
        <w:lastRenderedPageBreak/>
        <w:t xml:space="preserve">выданных в результате предоставления муниципальной услуги документах в соответствии с Приложением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xml:space="preserve"> настоящего Административного регламента (далее – заявление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и приложением документов, указанных в пункте 2.11 настоящего Административного регламента.</w:t>
      </w:r>
      <w:proofErr w:type="gramEnd"/>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Уполномоченный орган при получении заявления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06751" w:rsidRPr="00A06751" w:rsidRDefault="00A06751" w:rsidP="00A274A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Срок устранения опечаток и ошибок не должен превышать 3 (трех) рабочих дней </w:t>
      </w:r>
      <w:proofErr w:type="gramStart"/>
      <w:r w:rsidRPr="00A06751">
        <w:rPr>
          <w:rFonts w:ascii="Times New Roman" w:eastAsia="Times New Roman" w:hAnsi="Times New Roman" w:cs="Times New Roman"/>
          <w:color w:val="000000"/>
          <w:sz w:val="24"/>
          <w:szCs w:val="24"/>
          <w:lang w:eastAsia="ru-RU"/>
        </w:rPr>
        <w:t>с даты регистрации</w:t>
      </w:r>
      <w:proofErr w:type="gramEnd"/>
      <w:r w:rsidRPr="00A06751">
        <w:rPr>
          <w:rFonts w:ascii="Times New Roman" w:eastAsia="Times New Roman" w:hAnsi="Times New Roman" w:cs="Times New Roman"/>
          <w:color w:val="000000"/>
          <w:sz w:val="24"/>
          <w:szCs w:val="24"/>
          <w:lang w:eastAsia="ru-RU"/>
        </w:rPr>
        <w:t xml:space="preserve"> заяв</w:t>
      </w:r>
      <w:r w:rsidR="00A274A8">
        <w:rPr>
          <w:rFonts w:ascii="Times New Roman" w:eastAsia="Times New Roman" w:hAnsi="Times New Roman" w:cs="Times New Roman"/>
          <w:color w:val="000000"/>
          <w:sz w:val="24"/>
          <w:szCs w:val="24"/>
          <w:lang w:eastAsia="ru-RU"/>
        </w:rPr>
        <w:t xml:space="preserve">ления по форме Приложения № </w:t>
      </w:r>
      <w:r w:rsidR="00B60736">
        <w:rPr>
          <w:rFonts w:ascii="Times New Roman" w:eastAsia="Times New Roman" w:hAnsi="Times New Roman" w:cs="Times New Roman"/>
          <w:color w:val="000000"/>
          <w:sz w:val="24"/>
          <w:szCs w:val="24"/>
          <w:lang w:eastAsia="ru-RU"/>
        </w:rPr>
        <w:t>7</w:t>
      </w:r>
      <w:r w:rsidR="00A274A8">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szCs w:val="24"/>
        </w:rPr>
        <w:t xml:space="preserve">3.11. </w:t>
      </w:r>
      <w:r w:rsidRPr="00A06751">
        <w:rPr>
          <w:rFonts w:ascii="Times New Roman" w:eastAsia="Calibri"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rPr>
        <w:t xml:space="preserve">3.11.1. </w:t>
      </w:r>
      <w:proofErr w:type="gramStart"/>
      <w:r w:rsidRPr="00A06751">
        <w:rPr>
          <w:rFonts w:ascii="Times New Roman" w:eastAsia="Calibri" w:hAnsi="Times New Roman" w:cs="Times New Roman"/>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A06751">
        <w:rPr>
          <w:rFonts w:ascii="Times New Roman" w:eastAsia="Calibri" w:hAnsi="Times New Roman" w:cs="Times New Roman"/>
          <w:sz w:val="24"/>
        </w:rPr>
        <w:t>опорнодвигательного</w:t>
      </w:r>
      <w:proofErr w:type="spellEnd"/>
      <w:r w:rsidRPr="00A06751">
        <w:rPr>
          <w:rFonts w:ascii="Times New Roman" w:eastAsia="Calibri" w:hAnsi="Times New Roman" w:cs="Times New Roman"/>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602F4">
        <w:rPr>
          <w:rFonts w:ascii="Times New Roman" w:eastAsia="Calibri" w:hAnsi="Times New Roman" w:cs="Times New Roman"/>
          <w:sz w:val="24"/>
        </w:rPr>
        <w:t>»</w:t>
      </w:r>
      <w:r w:rsidRPr="00A06751">
        <w:rPr>
          <w:rFonts w:ascii="Times New Roman" w:eastAsia="Calibri" w:hAnsi="Times New Roman" w:cs="Times New Roman"/>
          <w:sz w:val="24"/>
        </w:rPr>
        <w:t xml:space="preserve">, лиц, награжденных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602F4">
        <w:rPr>
          <w:rFonts w:ascii="Times New Roman" w:eastAsia="Calibri" w:hAnsi="Times New Roman" w:cs="Times New Roman"/>
          <w:sz w:val="24"/>
        </w:rPr>
        <w:t>»</w:t>
      </w:r>
      <w:r w:rsidRPr="00A06751">
        <w:rPr>
          <w:rFonts w:ascii="Times New Roman" w:eastAsia="Calibri" w:hAnsi="Times New Roman" w:cs="Times New Roman"/>
          <w:sz w:val="24"/>
        </w:rPr>
        <w:t>,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A06751">
        <w:rPr>
          <w:rFonts w:ascii="Times New Roman" w:eastAsia="Calibri" w:hAnsi="Times New Roman" w:cs="Times New Roman"/>
          <w:sz w:val="24"/>
        </w:rPr>
        <w:t xml:space="preserve"> кавалеров ордена Славы) специалист администрации должен следовать следующим правилам:</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ветераны Великой Отечественной войны;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602F4">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602F4">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Социалистического труда, Герои труда Российской Федерации и полные кавалеры ордена Трудовой Славы;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Советского Союза, Герои Российской Федерации и полные кавалеры ордена Славы;</w:t>
      </w:r>
    </w:p>
    <w:p w:rsidR="00A06751" w:rsidRPr="00A06751" w:rsidRDefault="00A06751" w:rsidP="00A274A8">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дети-инвалиды, инвалиды I и </w:t>
      </w:r>
      <w:proofErr w:type="spellStart"/>
      <w:r w:rsidRPr="00A06751">
        <w:rPr>
          <w:rFonts w:ascii="Times New Roman" w:eastAsia="Calibri" w:hAnsi="Times New Roman" w:cs="Times New Roman"/>
          <w:sz w:val="24"/>
        </w:rPr>
        <w:t>II</w:t>
      </w:r>
      <w:proofErr w:type="spellEnd"/>
      <w:r w:rsidRPr="00A06751">
        <w:rPr>
          <w:rFonts w:ascii="Times New Roman" w:eastAsia="Calibri" w:hAnsi="Times New Roman" w:cs="Times New Roman"/>
          <w:sz w:val="24"/>
        </w:rPr>
        <w:t xml:space="preserve"> групп и (</w:t>
      </w:r>
      <w:r w:rsidR="00A274A8">
        <w:rPr>
          <w:rFonts w:ascii="Times New Roman" w:eastAsia="Calibri" w:hAnsi="Times New Roman" w:cs="Times New Roman"/>
          <w:sz w:val="24"/>
        </w:rPr>
        <w:t>или) их законные представители.</w:t>
      </w:r>
    </w:p>
    <w:p w:rsidR="00A06751" w:rsidRPr="00A06751" w:rsidRDefault="00A274A8" w:rsidP="00A274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3.12. Порядок выдачи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3.12.1. Предусматривается возможность предоставления заявителю дубликата ранее выданного разрешения.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3.12.4. Срок выдачи дубликата не более 10 рабочих дней со дня поступления запроса на получение дубликата.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3.12.5. Выдача дубликата осуществляется в порядке, предусмотренном для выдачи результата</w:t>
      </w:r>
      <w:r w:rsidR="00A274A8">
        <w:rPr>
          <w:rFonts w:ascii="Times New Roman" w:eastAsia="Calibri" w:hAnsi="Times New Roman" w:cs="Times New Roman"/>
          <w:sz w:val="24"/>
          <w:szCs w:val="24"/>
        </w:rPr>
        <w:t xml:space="preserve"> предоставления услуги.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 Порядок оставления зап</w:t>
      </w:r>
      <w:r w:rsidR="00A274A8">
        <w:rPr>
          <w:rFonts w:ascii="Times New Roman" w:eastAsia="Calibri" w:hAnsi="Times New Roman" w:cs="Times New Roman"/>
          <w:sz w:val="24"/>
          <w:szCs w:val="24"/>
        </w:rPr>
        <w:t>роса заявителя без рассмотрения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 Запрос о предоставлении муниципальной услуги остается без рассмотрения при наличии следующих оснований:</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3.13.3. Оставление запроса заявителя без рассмотрения не препятствует повторному обращению заявителя за</w:t>
      </w:r>
      <w:r w:rsidR="00A274A8">
        <w:rPr>
          <w:rFonts w:ascii="Times New Roman" w:eastAsia="Calibri" w:hAnsi="Times New Roman" w:cs="Times New Roman"/>
          <w:sz w:val="24"/>
          <w:szCs w:val="24"/>
        </w:rPr>
        <w:t xml:space="preserve"> этой же муниципальной услугой.</w:t>
      </w:r>
    </w:p>
    <w:p w:rsidR="00A274A8" w:rsidRPr="00A274A8" w:rsidRDefault="00A274A8" w:rsidP="00A274A8">
      <w:pPr>
        <w:spacing w:after="0" w:line="240" w:lineRule="auto"/>
        <w:ind w:firstLine="709"/>
        <w:jc w:val="both"/>
        <w:rPr>
          <w:rFonts w:ascii="Times New Roman" w:eastAsia="Calibri" w:hAnsi="Times New Roman" w:cs="Times New Roman"/>
          <w:sz w:val="24"/>
          <w:szCs w:val="24"/>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proofErr w:type="spellStart"/>
      <w:r w:rsidRPr="00A06751">
        <w:rPr>
          <w:rFonts w:ascii="Times New Roman" w:eastAsia="Times New Roman" w:hAnsi="Times New Roman" w:cs="Times New Roman"/>
          <w:b/>
          <w:color w:val="000000"/>
          <w:sz w:val="24"/>
          <w:szCs w:val="24"/>
          <w:lang w:eastAsia="ru-RU"/>
        </w:rPr>
        <w:t>IV</w:t>
      </w:r>
      <w:proofErr w:type="spellEnd"/>
      <w:r w:rsidRPr="00A06751">
        <w:rPr>
          <w:rFonts w:ascii="Times New Roman" w:eastAsia="Times New Roman" w:hAnsi="Times New Roman" w:cs="Times New Roman"/>
          <w:b/>
          <w:color w:val="000000"/>
          <w:sz w:val="24"/>
          <w:szCs w:val="24"/>
          <w:lang w:eastAsia="ru-RU"/>
        </w:rPr>
        <w:t xml:space="preserve">. Формы </w:t>
      </w:r>
      <w:proofErr w:type="gramStart"/>
      <w:r w:rsidRPr="00A06751">
        <w:rPr>
          <w:rFonts w:ascii="Times New Roman" w:eastAsia="Times New Roman" w:hAnsi="Times New Roman" w:cs="Times New Roman"/>
          <w:b/>
          <w:color w:val="000000"/>
          <w:sz w:val="24"/>
          <w:szCs w:val="24"/>
          <w:lang w:eastAsia="ru-RU"/>
        </w:rPr>
        <w:t>контроля за</w:t>
      </w:r>
      <w:proofErr w:type="gramEnd"/>
      <w:r w:rsidRPr="00A06751">
        <w:rPr>
          <w:rFonts w:ascii="Times New Roman" w:eastAsia="Times New Roman" w:hAnsi="Times New Roman" w:cs="Times New Roman"/>
          <w:b/>
          <w:color w:val="000000"/>
          <w:sz w:val="24"/>
          <w:szCs w:val="24"/>
          <w:lang w:eastAsia="ru-RU"/>
        </w:rPr>
        <w:t xml:space="preserve"> исполнением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4.1. Текущий </w:t>
      </w:r>
      <w:proofErr w:type="gramStart"/>
      <w:r w:rsidRPr="00A06751">
        <w:rPr>
          <w:rFonts w:ascii="Times New Roman" w:eastAsia="Times New Roman" w:hAnsi="Times New Roman" w:cs="Times New Roman"/>
          <w:color w:val="000000"/>
          <w:sz w:val="24"/>
          <w:szCs w:val="24"/>
          <w:lang w:eastAsia="ru-RU"/>
        </w:rPr>
        <w:t>контроль за</w:t>
      </w:r>
      <w:proofErr w:type="gramEnd"/>
      <w:r w:rsidRPr="00A06751">
        <w:rPr>
          <w:rFonts w:ascii="Times New Roman" w:eastAsia="Times New Roman" w:hAnsi="Times New Roman" w:cs="Times New Roman"/>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r w:rsidRPr="00A0675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выявления и устранения нарушений прав граждан;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6751">
        <w:rPr>
          <w:rFonts w:ascii="Times New Roman" w:eastAsia="Times New Roman" w:hAnsi="Times New Roman" w:cs="Times New Roman"/>
          <w:b/>
          <w:bCs/>
          <w:color w:val="000000"/>
          <w:sz w:val="24"/>
          <w:szCs w:val="24"/>
          <w:lang w:eastAsia="ru-RU"/>
        </w:rPr>
        <w:t>контроля за</w:t>
      </w:r>
      <w:proofErr w:type="gramEnd"/>
      <w:r w:rsidRPr="00A06751">
        <w:rPr>
          <w:rFonts w:ascii="Times New Roman" w:eastAsia="Times New Roman" w:hAnsi="Times New Roman" w:cs="Times New Roman"/>
          <w:b/>
          <w:bCs/>
          <w:color w:val="000000"/>
          <w:sz w:val="24"/>
          <w:szCs w:val="24"/>
          <w:lang w:eastAsia="ru-RU"/>
        </w:rPr>
        <w:t xml:space="preserve"> полнотой и качеством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4.2. </w:t>
      </w:r>
      <w:proofErr w:type="gramStart"/>
      <w:r w:rsidRPr="00A06751">
        <w:rPr>
          <w:rFonts w:ascii="Times New Roman" w:eastAsia="Times New Roman" w:hAnsi="Times New Roman" w:cs="Times New Roman"/>
          <w:color w:val="000000"/>
          <w:sz w:val="24"/>
          <w:szCs w:val="24"/>
          <w:lang w:eastAsia="ru-RU"/>
        </w:rPr>
        <w:t>Контроль за</w:t>
      </w:r>
      <w:proofErr w:type="gramEnd"/>
      <w:r w:rsidRPr="00A06751">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плановой проверке полноты и качества предоставления муниципальной услуги контролю подлежат: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xml:space="preserve">, муниципальных правовых актов </w:t>
      </w:r>
      <w:r w:rsidR="00141FA9">
        <w:rPr>
          <w:rFonts w:ascii="Times New Roman" w:eastAsia="Times New Roman" w:hAnsi="Times New Roman" w:cs="Times New Roman"/>
          <w:color w:val="000000"/>
          <w:sz w:val="24"/>
          <w:szCs w:val="24"/>
          <w:lang w:eastAsia="ru-RU"/>
        </w:rPr>
        <w:t>Тацинского</w:t>
      </w:r>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(бездействие), </w:t>
      </w:r>
      <w:proofErr w:type="gramStart"/>
      <w:r w:rsidRPr="00A06751">
        <w:rPr>
          <w:rFonts w:ascii="Times New Roman" w:eastAsia="Times New Roman" w:hAnsi="Times New Roman" w:cs="Times New Roman"/>
          <w:b/>
          <w:bCs/>
          <w:color w:val="000000"/>
          <w:sz w:val="24"/>
          <w:szCs w:val="24"/>
          <w:lang w:eastAsia="ru-RU"/>
        </w:rPr>
        <w:t>принимаемые</w:t>
      </w:r>
      <w:proofErr w:type="gramEnd"/>
      <w:r w:rsidRPr="00A06751">
        <w:rPr>
          <w:rFonts w:ascii="Times New Roman" w:eastAsia="Times New Roman" w:hAnsi="Times New Roman" w:cs="Times New Roman"/>
          <w:b/>
          <w:bCs/>
          <w:color w:val="000000"/>
          <w:sz w:val="24"/>
          <w:szCs w:val="24"/>
          <w:lang w:eastAsia="ru-RU"/>
        </w:rPr>
        <w:t xml:space="preserve"> (осуществляемые) ими в ходе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Требования к порядку и формам </w:t>
      </w:r>
      <w:proofErr w:type="gramStart"/>
      <w:r w:rsidRPr="00A06751">
        <w:rPr>
          <w:rFonts w:ascii="Times New Roman" w:eastAsia="Times New Roman" w:hAnsi="Times New Roman" w:cs="Times New Roman"/>
          <w:b/>
          <w:bCs/>
          <w:color w:val="000000"/>
          <w:sz w:val="24"/>
          <w:szCs w:val="24"/>
          <w:lang w:eastAsia="ru-RU"/>
        </w:rPr>
        <w:t>контроля за</w:t>
      </w:r>
      <w:proofErr w:type="gramEnd"/>
      <w:r w:rsidRPr="00A06751">
        <w:rPr>
          <w:rFonts w:ascii="Times New Roman" w:eastAsia="Times New Roman" w:hAnsi="Times New Roman" w:cs="Times New Roman"/>
          <w:b/>
          <w:bCs/>
          <w:color w:val="000000"/>
          <w:sz w:val="24"/>
          <w:szCs w:val="24"/>
          <w:lang w:eastAsia="ru-RU"/>
        </w:rPr>
        <w:t xml:space="preserve"> предоставлением</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их объединений и организаций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4.5. Граждане, их объединения и организации имеют право осуществлять </w:t>
      </w:r>
      <w:proofErr w:type="gramStart"/>
      <w:r w:rsidRPr="00A06751">
        <w:rPr>
          <w:rFonts w:ascii="Times New Roman" w:eastAsia="Times New Roman" w:hAnsi="Times New Roman" w:cs="Times New Roman"/>
          <w:color w:val="000000"/>
          <w:sz w:val="24"/>
          <w:szCs w:val="24"/>
          <w:lang w:eastAsia="ru-RU"/>
        </w:rPr>
        <w:t>контроль за</w:t>
      </w:r>
      <w:proofErr w:type="gramEnd"/>
      <w:r w:rsidRPr="00A06751">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bCs/>
          <w:color w:val="000000"/>
          <w:sz w:val="24"/>
          <w:szCs w:val="24"/>
          <w:lang w:eastAsia="ru-RU"/>
        </w:rPr>
        <w:t xml:space="preserve">V. </w:t>
      </w:r>
      <w:r w:rsidRPr="00A06751">
        <w:rPr>
          <w:rFonts w:ascii="Times New Roman" w:eastAsia="Times New Roman" w:hAnsi="Times New Roman" w:cs="Times New Roman"/>
          <w:b/>
          <w:sz w:val="24"/>
          <w:szCs w:val="24"/>
          <w:lang w:eastAsia="ru-RU"/>
        </w:rPr>
        <w:t>Досудебный (внесудебный) порядок обжалования решений и действий</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 xml:space="preserve">(бездействия) органа, предоставляющего </w:t>
      </w:r>
      <w:proofErr w:type="gramStart"/>
      <w:r w:rsidRPr="00A06751">
        <w:rPr>
          <w:rFonts w:ascii="Times New Roman" w:eastAsia="Times New Roman" w:hAnsi="Times New Roman" w:cs="Times New Roman"/>
          <w:b/>
          <w:sz w:val="24"/>
          <w:szCs w:val="24"/>
          <w:lang w:eastAsia="ru-RU"/>
        </w:rPr>
        <w:t>муниципальную</w:t>
      </w:r>
      <w:proofErr w:type="gramEnd"/>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 xml:space="preserve">услугу, организаций, указанных в части 1.1 статьи 16 </w:t>
      </w:r>
      <w:proofErr w:type="gramStart"/>
      <w:r w:rsidRPr="00A06751">
        <w:rPr>
          <w:rFonts w:ascii="Times New Roman" w:eastAsia="Times New Roman" w:hAnsi="Times New Roman" w:cs="Times New Roman"/>
          <w:b/>
          <w:sz w:val="24"/>
          <w:szCs w:val="24"/>
          <w:lang w:eastAsia="ru-RU"/>
        </w:rPr>
        <w:t>Федерального</w:t>
      </w:r>
      <w:proofErr w:type="gramEnd"/>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lastRenderedPageBreak/>
        <w:t>закона № 210-ФЗ, а также их должностных лиц, государственных или</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муниципальных служащих, работников</w:t>
      </w:r>
    </w:p>
    <w:p w:rsidR="00A06751" w:rsidRPr="00A06751" w:rsidRDefault="00A06751" w:rsidP="00A06751">
      <w:pPr>
        <w:spacing w:after="0" w:line="240" w:lineRule="auto"/>
        <w:ind w:firstLine="709"/>
        <w:jc w:val="center"/>
        <w:rPr>
          <w:rFonts w:ascii="Times New Roman" w:eastAsia="Times New Roman" w:hAnsi="Times New Roman" w:cs="Times New Roman"/>
          <w:sz w:val="24"/>
          <w:szCs w:val="24"/>
          <w:lang w:eastAsia="ru-RU"/>
        </w:rPr>
      </w:pPr>
    </w:p>
    <w:p w:rsidR="00A06751" w:rsidRPr="00A06751" w:rsidRDefault="00A06751" w:rsidP="00A06751">
      <w:pPr>
        <w:suppressAutoHyphens/>
        <w:spacing w:after="0" w:line="240" w:lineRule="auto"/>
        <w:ind w:firstLine="70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proofErr w:type="gramStart"/>
      <w:r w:rsidRPr="00A06751">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2) нарушение срока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 </w:t>
      </w:r>
      <w:bookmarkStart w:id="1" w:name="sub_110103"/>
      <w:r w:rsidRPr="00A06751">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1"/>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proofErr w:type="gramStart"/>
      <w:r w:rsidRPr="00A0675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roofErr w:type="gramEnd"/>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proofErr w:type="gramStart"/>
      <w:r w:rsidRPr="00A06751">
        <w:rPr>
          <w:rFonts w:ascii="Times New Roman" w:eastAsia="Calibri" w:hAnsi="Times New Roman" w:cs="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proofErr w:type="gramStart"/>
      <w:r w:rsidRPr="00A067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751" w:rsidRPr="00A06751" w:rsidRDefault="00A06751" w:rsidP="00A06751">
      <w:pPr>
        <w:suppressAutoHyphens/>
        <w:spacing w:after="0" w:line="240" w:lineRule="auto"/>
        <w:ind w:firstLine="706"/>
        <w:jc w:val="center"/>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A06751">
        <w:rPr>
          <w:rFonts w:ascii="Times New Roman" w:eastAsia="SimSun" w:hAnsi="Times New Roman" w:cs="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proofErr w:type="spellStart"/>
      <w:r w:rsidRPr="00A06751">
        <w:rPr>
          <w:rFonts w:ascii="Times New Roman" w:eastAsia="SimSun" w:hAnsi="Times New Roman" w:cs="Times New Roman"/>
          <w:sz w:val="24"/>
          <w:szCs w:val="24"/>
          <w:lang w:eastAsia="ar-SA"/>
        </w:rPr>
        <w:t>ЕПГУ</w:t>
      </w:r>
      <w:proofErr w:type="spellEnd"/>
      <w:r w:rsidRPr="00A06751">
        <w:rPr>
          <w:rFonts w:ascii="Times New Roman" w:eastAsia="SimSun" w:hAnsi="Times New Roman" w:cs="Times New Roman"/>
          <w:sz w:val="24"/>
          <w:szCs w:val="24"/>
          <w:lang w:eastAsia="ar-SA"/>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proofErr w:type="gramStart"/>
      <w:r w:rsidRPr="00A06751">
        <w:rPr>
          <w:rFonts w:ascii="Times New Roman" w:eastAsia="SimSun" w:hAnsi="Times New Roman" w:cs="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Федеральным законом № 210-ФЗ;</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постановлением Правительства Российской Федерации от 20 ноября 2012 г. № 1198 </w:t>
      </w:r>
      <w:r w:rsidR="006602F4">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02F4">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p>
    <w:p w:rsidR="004D4F47" w:rsidRDefault="004D4F4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left="-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1</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274A8" w:rsidP="00A274A8">
      <w:pPr>
        <w:tabs>
          <w:tab w:val="left" w:pos="5880"/>
          <w:tab w:val="right" w:pos="9355"/>
        </w:tabs>
        <w:spacing w:before="4" w:after="12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A06751" w:rsidRPr="00A06751">
        <w:rPr>
          <w:rFonts w:ascii="Times New Roman" w:eastAsia="Times New Roman" w:hAnsi="Times New Roman" w:cs="Times New Roman"/>
          <w:b/>
          <w:bCs/>
          <w:color w:val="000000"/>
          <w:sz w:val="24"/>
          <w:szCs w:val="24"/>
          <w:lang w:eastAsia="ru-RU"/>
        </w:rPr>
        <w:t xml:space="preserve"> </w:t>
      </w:r>
    </w:p>
    <w:p w:rsidR="00A06751" w:rsidRPr="00A43053" w:rsidRDefault="00A06751" w:rsidP="00A06751">
      <w:pPr>
        <w:spacing w:before="1" w:after="0" w:line="240" w:lineRule="auto"/>
        <w:ind w:firstLine="567"/>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color w:val="000000"/>
          <w:sz w:val="24"/>
          <w:szCs w:val="24"/>
          <w:lang w:eastAsia="ru-RU"/>
        </w:rPr>
        <w:t>Признаки,</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определяющие</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вариант</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предоставления</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муниципальной</w:t>
      </w:r>
      <w:r w:rsidRPr="00A43053">
        <w:rPr>
          <w:rFonts w:ascii="Times New Roman" w:eastAsia="Times New Roman" w:hAnsi="Times New Roman" w:cs="Times New Roman"/>
          <w:b/>
          <w:color w:val="000000"/>
          <w:spacing w:val="-2"/>
          <w:sz w:val="24"/>
          <w:szCs w:val="24"/>
          <w:lang w:eastAsia="ru-RU"/>
        </w:rPr>
        <w:t xml:space="preserve"> </w:t>
      </w:r>
      <w:r w:rsidRPr="00A43053">
        <w:rPr>
          <w:rFonts w:ascii="Times New Roman" w:eastAsia="Times New Roman" w:hAnsi="Times New Roman" w:cs="Times New Roman"/>
          <w:b/>
          <w:color w:val="000000"/>
          <w:sz w:val="24"/>
          <w:szCs w:val="24"/>
          <w:lang w:eastAsia="ru-RU"/>
        </w:rPr>
        <w:t>услуги</w:t>
      </w:r>
    </w:p>
    <w:p w:rsidR="00A06751" w:rsidRPr="00A43053" w:rsidRDefault="00A06751" w:rsidP="00A06751">
      <w:pPr>
        <w:spacing w:after="120" w:line="240" w:lineRule="auto"/>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bCs/>
          <w:color w:val="000000"/>
          <w:sz w:val="24"/>
          <w:szCs w:val="24"/>
          <w:lang w:eastAsia="ru-RU"/>
        </w:rPr>
        <w:t xml:space="preserve"> </w:t>
      </w:r>
    </w:p>
    <w:tbl>
      <w:tblPr>
        <w:tblW w:w="0" w:type="auto"/>
        <w:tblInd w:w="137" w:type="dxa"/>
        <w:tblCellMar>
          <w:left w:w="0" w:type="dxa"/>
          <w:right w:w="0" w:type="dxa"/>
        </w:tblCellMar>
        <w:tblLook w:val="04A0" w:firstRow="1" w:lastRow="0" w:firstColumn="1" w:lastColumn="0" w:noHBand="0" w:noVBand="1"/>
      </w:tblPr>
      <w:tblGrid>
        <w:gridCol w:w="526"/>
        <w:gridCol w:w="3155"/>
        <w:gridCol w:w="5521"/>
      </w:tblGrid>
      <w:tr w:rsidR="00A06751" w:rsidRPr="00A06751" w:rsidTr="00AC57B9">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xml:space="preserve">№ </w:t>
            </w:r>
            <w:proofErr w:type="gramStart"/>
            <w:r w:rsidRPr="00A06751">
              <w:rPr>
                <w:rFonts w:ascii="Times New Roman" w:eastAsia="Times New Roman" w:hAnsi="Times New Roman" w:cs="Times New Roman"/>
                <w:sz w:val="24"/>
                <w:szCs w:val="24"/>
                <w:lang w:eastAsia="ru-RU"/>
              </w:rPr>
              <w:t>п</w:t>
            </w:r>
            <w:proofErr w:type="gramEnd"/>
            <w:r w:rsidRPr="00A06751">
              <w:rPr>
                <w:rFonts w:ascii="Times New Roman" w:eastAsia="Times New Roman" w:hAnsi="Times New Roman" w:cs="Times New Roman"/>
                <w:sz w:val="24"/>
                <w:szCs w:val="24"/>
                <w:lang w:eastAsia="ru-RU"/>
              </w:rPr>
              <w:t>/п</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Наименование</w:t>
            </w:r>
            <w:r w:rsidRPr="00A06751">
              <w:rPr>
                <w:rFonts w:ascii="Times New Roman" w:eastAsia="Times New Roman" w:hAnsi="Times New Roman" w:cs="Times New Roman"/>
                <w:spacing w:val="-6"/>
                <w:sz w:val="24"/>
                <w:szCs w:val="24"/>
                <w:lang w:eastAsia="ru-RU"/>
              </w:rPr>
              <w:t xml:space="preserve"> </w:t>
            </w:r>
            <w:r w:rsidRPr="00A06751">
              <w:rPr>
                <w:rFonts w:ascii="Times New Roman" w:eastAsia="Times New Roman" w:hAnsi="Times New Roman" w:cs="Times New Roman"/>
                <w:sz w:val="24"/>
                <w:szCs w:val="24"/>
                <w:lang w:eastAsia="ru-RU"/>
              </w:rPr>
              <w:t>признака</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Значения</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признака</w:t>
            </w:r>
          </w:p>
        </w:tc>
      </w:tr>
      <w:tr w:rsidR="00A06751" w:rsidRPr="00A06751" w:rsidTr="00AC57B9">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2</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3</w:t>
            </w:r>
          </w:p>
        </w:tc>
      </w:tr>
      <w:tr w:rsidR="00A06751" w:rsidRPr="00A06751" w:rsidTr="00AC57B9">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Цель</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обращения</w:t>
            </w:r>
          </w:p>
        </w:tc>
        <w:tc>
          <w:tcPr>
            <w:tcW w:w="5521" w:type="dxa"/>
            <w:tcBorders>
              <w:top w:val="single" w:sz="6" w:space="0" w:color="000000"/>
              <w:left w:val="single" w:sz="6" w:space="0" w:color="000000"/>
              <w:bottom w:val="single" w:sz="6" w:space="0" w:color="000000"/>
              <w:right w:val="single" w:sz="6" w:space="0" w:color="000000"/>
            </w:tcBorders>
            <w:hideMark/>
          </w:tcPr>
          <w:p w:rsidR="004D4F47" w:rsidRDefault="004D4F47" w:rsidP="004D4F47">
            <w:pPr>
              <w:spacing w:after="0" w:line="240" w:lineRule="auto"/>
              <w:jc w:val="both"/>
              <w:rPr>
                <w:rFonts w:ascii="Times New Roman" w:eastAsia="Times New Roman" w:hAnsi="Times New Roman" w:cs="Times New Roman"/>
                <w:sz w:val="24"/>
                <w:szCs w:val="24"/>
                <w:lang w:eastAsia="ru-RU"/>
              </w:rPr>
            </w:pPr>
            <w:proofErr w:type="gramStart"/>
            <w:r w:rsidRPr="004D4F47">
              <w:rPr>
                <w:rFonts w:ascii="Times New Roman" w:eastAsia="Times New Roman" w:hAnsi="Times New Roman" w:cs="Times New Roman"/>
                <w:sz w:val="24"/>
                <w:szCs w:val="24"/>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w:t>
            </w:r>
            <w:proofErr w:type="gramEnd"/>
            <w:r w:rsidRPr="004D4F47">
              <w:rPr>
                <w:rFonts w:ascii="Times New Roman" w:eastAsia="Times New Roman" w:hAnsi="Times New Roman" w:cs="Times New Roman"/>
                <w:sz w:val="24"/>
                <w:szCs w:val="24"/>
                <w:lang w:eastAsia="ru-RU"/>
              </w:rPr>
              <w:t xml:space="preserve"> войсках национальной гвардии Российской Федерации и </w:t>
            </w:r>
            <w:proofErr w:type="gramStart"/>
            <w:r w:rsidRPr="004D4F47">
              <w:rPr>
                <w:rFonts w:ascii="Times New Roman" w:eastAsia="Times New Roman" w:hAnsi="Times New Roman" w:cs="Times New Roman"/>
                <w:sz w:val="24"/>
                <w:szCs w:val="24"/>
                <w:lang w:eastAsia="ru-RU"/>
              </w:rPr>
              <w:t>имеющим</w:t>
            </w:r>
            <w:proofErr w:type="gramEnd"/>
            <w:r w:rsidRPr="004D4F47">
              <w:rPr>
                <w:rFonts w:ascii="Times New Roman" w:eastAsia="Times New Roman" w:hAnsi="Times New Roman" w:cs="Times New Roman"/>
                <w:sz w:val="24"/>
                <w:szCs w:val="24"/>
                <w:lang w:eastAsia="ru-RU"/>
              </w:rPr>
              <w:t xml:space="preserve"> специальные звания полиции;</w:t>
            </w:r>
          </w:p>
          <w:p w:rsidR="004D4F47" w:rsidRPr="004D4F47" w:rsidRDefault="004D4F47" w:rsidP="004D4F47">
            <w:pPr>
              <w:spacing w:after="0" w:line="240" w:lineRule="auto"/>
              <w:jc w:val="both"/>
              <w:rPr>
                <w:rFonts w:ascii="Times New Roman" w:eastAsia="Times New Roman" w:hAnsi="Times New Roman" w:cs="Times New Roman"/>
                <w:sz w:val="24"/>
                <w:szCs w:val="24"/>
                <w:lang w:eastAsia="ru-RU"/>
              </w:rPr>
            </w:pPr>
          </w:p>
          <w:p w:rsidR="00A06751" w:rsidRPr="00A06751" w:rsidRDefault="004D4F47" w:rsidP="004D4F47">
            <w:pPr>
              <w:spacing w:after="0" w:line="240" w:lineRule="auto"/>
              <w:jc w:val="both"/>
              <w:rPr>
                <w:rFonts w:ascii="Times New Roman" w:eastAsia="Times New Roman" w:hAnsi="Times New Roman" w:cs="Times New Roman"/>
                <w:sz w:val="24"/>
                <w:szCs w:val="24"/>
                <w:lang w:eastAsia="ru-RU"/>
              </w:rPr>
            </w:pPr>
            <w:r w:rsidRPr="004D4F47">
              <w:rPr>
                <w:rFonts w:ascii="Times New Roman" w:eastAsia="Times New Roman" w:hAnsi="Times New Roman" w:cs="Times New Roman"/>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B60736">
              <w:rPr>
                <w:rFonts w:ascii="Times New Roman" w:eastAsia="Times New Roman" w:hAnsi="Times New Roman" w:cs="Times New Roman"/>
                <w:sz w:val="24"/>
                <w:szCs w:val="24"/>
                <w:lang w:eastAsia="ru-RU"/>
              </w:rPr>
              <w:t>.</w:t>
            </w:r>
          </w:p>
        </w:tc>
      </w:tr>
    </w:tbl>
    <w:p w:rsidR="00A06751" w:rsidRPr="00A06751" w:rsidRDefault="00A06751" w:rsidP="00A06751">
      <w:pPr>
        <w:spacing w:before="11" w:after="120" w:line="240" w:lineRule="auto"/>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2</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решения о предоставлении земельного участка в собственность</w:t>
      </w:r>
      <w:r w:rsidRPr="006602F4">
        <w:rPr>
          <w:rFonts w:ascii="Times New Roman" w:eastAsia="Times New Roman" w:hAnsi="Times New Roman" w:cs="Times New Roman"/>
          <w:b/>
          <w:bCs/>
          <w:color w:val="000000"/>
          <w:sz w:val="24"/>
          <w:szCs w:val="24"/>
          <w:lang w:eastAsia="ru-RU" w:bidi="ru-RU"/>
        </w:rPr>
        <w:br/>
        <w:t>бесплатно</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/Представитель:</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 представителя:</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РЕШЕНИЕ</w:t>
      </w:r>
    </w:p>
    <w:p w:rsidR="006602F4" w:rsidRPr="006602F4" w:rsidRDefault="006602F4" w:rsidP="006602F4">
      <w:pPr>
        <w:widowControl w:val="0"/>
        <w:spacing w:after="0" w:line="240" w:lineRule="auto"/>
        <w:ind w:left="440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pos="7371"/>
        </w:tabs>
        <w:spacing w:after="0" w:line="233"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____________________</w:t>
      </w:r>
      <w:r w:rsidRPr="006602F4">
        <w:rPr>
          <w:rFonts w:ascii="Times New Roman" w:eastAsia="Times New Roman" w:hAnsi="Times New Roman" w:cs="Times New Roman"/>
          <w:color w:val="000000"/>
          <w:sz w:val="24"/>
          <w:szCs w:val="24"/>
          <w:lang w:eastAsia="ru-RU" w:bidi="ru-RU"/>
        </w:rPr>
        <w:tab/>
        <w:t>№ __________________</w:t>
      </w: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О предоставлении земельного участка в собственность бесплатно</w:t>
      </w:r>
    </w:p>
    <w:p w:rsidR="006602F4" w:rsidRPr="006602F4" w:rsidRDefault="006602F4" w:rsidP="006602F4">
      <w:pPr>
        <w:widowControl w:val="0"/>
        <w:spacing w:after="0"/>
        <w:ind w:left="17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leader="underscore" w:pos="6984"/>
          <w:tab w:val="left" w:leader="underscore" w:pos="8746"/>
        </w:tabs>
        <w:spacing w:after="0" w:line="240" w:lineRule="auto"/>
        <w:ind w:firstLine="567"/>
        <w:jc w:val="both"/>
        <w:rPr>
          <w:rFonts w:ascii="Times New Roman" w:eastAsia="Times New Roman" w:hAnsi="Times New Roman" w:cs="Times New Roman"/>
          <w:color w:val="000000"/>
          <w:sz w:val="24"/>
          <w:szCs w:val="24"/>
          <w:lang w:eastAsia="ru-RU" w:bidi="ru-RU"/>
        </w:rPr>
      </w:pPr>
      <w:proofErr w:type="gramStart"/>
      <w:r w:rsidRPr="006602F4">
        <w:rPr>
          <w:rFonts w:ascii="Times New Roman" w:eastAsia="Times New Roman" w:hAnsi="Times New Roman" w:cs="Times New Roman"/>
          <w:color w:val="000000"/>
          <w:sz w:val="24"/>
          <w:szCs w:val="24"/>
          <w:lang w:eastAsia="ru-RU" w:bidi="ru-RU"/>
        </w:rPr>
        <w:t>По результатам рассмотрения заявления от</w:t>
      </w:r>
      <w:r w:rsidRPr="006602F4">
        <w:rPr>
          <w:rFonts w:ascii="Times New Roman" w:eastAsia="Times New Roman" w:hAnsi="Times New Roman" w:cs="Times New Roman"/>
          <w:color w:val="000000"/>
          <w:sz w:val="24"/>
          <w:szCs w:val="24"/>
          <w:lang w:eastAsia="ru-RU" w:bidi="ru-RU"/>
        </w:rPr>
        <w:tab/>
        <w:t>№</w:t>
      </w:r>
      <w:r w:rsidRPr="006602F4">
        <w:rPr>
          <w:rFonts w:ascii="Times New Roman" w:eastAsia="Times New Roman" w:hAnsi="Times New Roman" w:cs="Times New Roman"/>
          <w:color w:val="000000"/>
          <w:sz w:val="24"/>
          <w:szCs w:val="24"/>
          <w:lang w:eastAsia="ru-RU" w:bidi="ru-RU"/>
        </w:rPr>
        <w:tab/>
        <w:t xml:space="preserve"> (Заявитель:</w:t>
      </w:r>
      <w:proofErr w:type="gramEnd"/>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________________) и приложенных к нему документов в соответствии со статьей </w:t>
      </w:r>
      <w:r w:rsidR="00141FA9" w:rsidRPr="00141FA9">
        <w:rPr>
          <w:rFonts w:ascii="Times New Roman" w:eastAsia="Times New Roman" w:hAnsi="Times New Roman" w:cs="Times New Roman"/>
          <w:sz w:val="27"/>
          <w:szCs w:val="27"/>
          <w:lang w:eastAsia="ru-RU"/>
        </w:rPr>
        <w:t>8</w:t>
      </w:r>
      <w:r w:rsidR="00141FA9" w:rsidRPr="00141FA9">
        <w:rPr>
          <w:rFonts w:ascii="Times New Roman" w:eastAsia="Times New Roman" w:hAnsi="Times New Roman" w:cs="Times New Roman"/>
          <w:sz w:val="27"/>
          <w:szCs w:val="27"/>
          <w:vertAlign w:val="superscript"/>
          <w:lang w:eastAsia="ru-RU"/>
        </w:rPr>
        <w:t>7</w:t>
      </w:r>
      <w:r w:rsidR="00141FA9" w:rsidRPr="00141FA9">
        <w:rPr>
          <w:rFonts w:ascii="Times New Roman" w:eastAsia="Times New Roman" w:hAnsi="Times New Roman" w:cs="Times New Roman"/>
          <w:sz w:val="27"/>
          <w:szCs w:val="27"/>
          <w:lang w:eastAsia="ru-RU"/>
        </w:rPr>
        <w:t xml:space="preserve"> </w:t>
      </w:r>
      <w:r w:rsidRPr="006602F4">
        <w:rPr>
          <w:rFonts w:ascii="Times New Roman" w:eastAsia="Times New Roman" w:hAnsi="Times New Roman" w:cs="Times New Roman"/>
          <w:color w:val="000000"/>
          <w:sz w:val="24"/>
          <w:szCs w:val="24"/>
          <w:lang w:eastAsia="ru-RU" w:bidi="ru-RU"/>
        </w:rPr>
        <w:t>Областного закона Ростовской области от 22 июля 2003 г. N 19-</w:t>
      </w:r>
      <w:proofErr w:type="spellStart"/>
      <w:r w:rsidRPr="006602F4">
        <w:rPr>
          <w:rFonts w:ascii="Times New Roman" w:eastAsia="Times New Roman" w:hAnsi="Times New Roman" w:cs="Times New Roman"/>
          <w:color w:val="000000"/>
          <w:sz w:val="24"/>
          <w:szCs w:val="24"/>
          <w:lang w:eastAsia="ru-RU" w:bidi="ru-RU"/>
        </w:rPr>
        <w:t>ЗС</w:t>
      </w:r>
      <w:proofErr w:type="spellEnd"/>
      <w:r w:rsidRPr="006602F4">
        <w:rPr>
          <w:rFonts w:ascii="Times New Roman" w:eastAsia="Times New Roman" w:hAnsi="Times New Roman" w:cs="Times New Roman"/>
          <w:color w:val="000000"/>
          <w:sz w:val="24"/>
          <w:szCs w:val="24"/>
          <w:lang w:eastAsia="ru-RU" w:bidi="ru-RU"/>
        </w:rPr>
        <w:t xml:space="preserve"> «О регулировании земельных отношений в Ростовской области», принято </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РЕШЕНИЕ:</w:t>
      </w:r>
    </w:p>
    <w:p w:rsidR="006602F4" w:rsidRPr="006602F4" w:rsidRDefault="006602F4" w:rsidP="006602F4">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Предоставить _______________________</w:t>
      </w:r>
      <w:r w:rsidRPr="006602F4">
        <w:rPr>
          <w:rFonts w:ascii="Times New Roman" w:eastAsia="Times New Roman" w:hAnsi="Times New Roman" w:cs="Times New Roman"/>
          <w:color w:val="000000"/>
          <w:sz w:val="24"/>
          <w:szCs w:val="24"/>
          <w:vertAlign w:val="superscript"/>
          <w:lang w:eastAsia="ru-RU" w:bidi="ru-RU"/>
        </w:rPr>
        <w:footnoteReference w:id="1"/>
      </w:r>
      <w:r w:rsidRPr="006602F4">
        <w:rPr>
          <w:rFonts w:ascii="Times New Roman" w:eastAsia="Times New Roman" w:hAnsi="Times New Roman" w:cs="Times New Roman"/>
          <w:color w:val="000000"/>
          <w:sz w:val="24"/>
          <w:szCs w:val="24"/>
          <w:lang w:eastAsia="ru-RU" w:bidi="ru-RU"/>
        </w:rPr>
        <w:t xml:space="preserve"> (далее – Заявитель) в собственность бесплатно земельный участок, находящийся в собственности ________________________________________</w:t>
      </w:r>
      <w:r w:rsidRPr="006602F4">
        <w:rPr>
          <w:rFonts w:ascii="Times New Roman" w:eastAsia="Times New Roman" w:hAnsi="Times New Roman" w:cs="Times New Roman"/>
          <w:color w:val="000000"/>
          <w:sz w:val="24"/>
          <w:szCs w:val="24"/>
          <w:vertAlign w:val="superscript"/>
          <w:lang w:eastAsia="ru-RU" w:bidi="ru-RU"/>
        </w:rPr>
        <w:footnoteReference w:id="2"/>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Вид (виды) разрешенного использования Участка: ____________________________________</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Участок относится к категории земель «______________________________________»</w:t>
      </w:r>
      <w:r w:rsidRPr="006602F4">
        <w:rPr>
          <w:rFonts w:ascii="Times New Roman" w:eastAsia="Times New Roman" w:hAnsi="Times New Roman" w:cs="Times New Roman"/>
          <w:color w:val="000000"/>
          <w:sz w:val="24"/>
          <w:szCs w:val="24"/>
          <w:lang w:eastAsia="ru-RU" w:bidi="ru-RU"/>
        </w:rPr>
        <w:br w:type="page"/>
      </w: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lastRenderedPageBreak/>
        <w:t>На Участке находятся следующие объекты недвижимого имущества: ____________________</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Заявителю обеспечить государственную регистрацию права собственности на Участок.</w:t>
      </w:r>
    </w:p>
    <w:p w:rsidR="006602F4" w:rsidRPr="006602F4" w:rsidRDefault="006602F4" w:rsidP="006602F4">
      <w:pPr>
        <w:widowControl w:val="0"/>
        <w:spacing w:after="0" w:line="1" w:lineRule="exact"/>
        <w:rPr>
          <w:rFonts w:ascii="Times New Roman" w:eastAsia="Courier New" w:hAnsi="Times New Roman" w:cs="Times New Roman"/>
          <w:color w:val="000000"/>
          <w:sz w:val="24"/>
          <w:szCs w:val="24"/>
          <w:lang w:eastAsia="ru-RU" w:bidi="ru-RU"/>
        </w:rPr>
      </w:pPr>
      <w:r w:rsidRPr="006602F4">
        <w:rPr>
          <w:rFonts w:ascii="Times New Roman" w:eastAsia="Courier New" w:hAnsi="Times New Roman" w:cs="Times New Roman"/>
          <w:noProof/>
          <w:color w:val="000000"/>
          <w:sz w:val="24"/>
          <w:szCs w:val="24"/>
          <w:lang w:eastAsia="ru-RU"/>
        </w:rPr>
        <mc:AlternateContent>
          <mc:Choice Requires="wps">
            <w:drawing>
              <wp:anchor distT="292100" distB="0" distL="0" distR="0" simplePos="0" relativeHeight="251659264" behindDoc="0" locked="0" layoutInCell="1" allowOverlap="1" wp14:anchorId="76271DD5" wp14:editId="55B06871">
                <wp:simplePos x="0" y="0"/>
                <wp:positionH relativeFrom="page">
                  <wp:posOffset>791845</wp:posOffset>
                </wp:positionH>
                <wp:positionV relativeFrom="paragraph">
                  <wp:posOffset>292100</wp:posOffset>
                </wp:positionV>
                <wp:extent cx="2490470" cy="2101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rsidR="007D2C0C" w:rsidRDefault="007D2C0C" w:rsidP="006602F4">
                            <w:pPr>
                              <w:pStyle w:val="24"/>
                              <w:spacing w:after="0"/>
                            </w:pPr>
                            <w:r>
                              <w:t>Должность уполномоченного лица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62.35pt;margin-top:23pt;width:196.1pt;height:16.55pt;z-index:251659264;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" filled="f" stroked="f">
                <v:textbox inset="0,0,0,0">
                  <w:txbxContent>
                    <w:p w:rsidR="007D2C0C" w:rsidRDefault="007D2C0C" w:rsidP="006602F4">
                      <w:pPr>
                        <w:pStyle w:val="24"/>
                        <w:spacing w:after="0"/>
                      </w:pPr>
                      <w:r>
                        <w:t>Должность уполномоченного лица</w:t>
                      </w:r>
                    </w:p>
                  </w:txbxContent>
                </v:textbox>
                <w10:wrap type="topAndBottom" anchorx="page"/>
              </v:shape>
            </w:pict>
          </mc:Fallback>
        </mc:AlternateContent>
      </w:r>
      <w:r w:rsidRPr="006602F4">
        <w:rPr>
          <w:rFonts w:ascii="Times New Roman" w:eastAsia="Courier New" w:hAnsi="Times New Roman" w:cs="Times New Roman"/>
          <w:noProof/>
          <w:color w:val="000000"/>
          <w:sz w:val="24"/>
          <w:szCs w:val="24"/>
          <w:lang w:eastAsia="ru-RU"/>
        </w:rPr>
        <mc:AlternateContent>
          <mc:Choice Requires="wps">
            <w:drawing>
              <wp:anchor distT="295275" distB="0" distL="0" distR="0" simplePos="0" relativeHeight="251660288" behindDoc="0" locked="0" layoutInCell="1" allowOverlap="1" wp14:anchorId="6BA39ED3" wp14:editId="7F10F471">
                <wp:simplePos x="0" y="0"/>
                <wp:positionH relativeFrom="page">
                  <wp:posOffset>4693285</wp:posOffset>
                </wp:positionH>
                <wp:positionV relativeFrom="paragraph">
                  <wp:posOffset>295275</wp:posOffset>
                </wp:positionV>
                <wp:extent cx="2197735" cy="2070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rsidR="007D2C0C" w:rsidRDefault="007D2C0C" w:rsidP="006602F4">
                            <w:pPr>
                              <w:pStyle w:val="24"/>
                              <w:spacing w:after="0"/>
                            </w:pPr>
                            <w:r>
                              <w:t>Ф.И.О. уполномоченного лица</w:t>
                            </w:r>
                          </w:p>
                        </w:txbxContent>
                      </wps:txbx>
                      <wps:bodyPr wrap="none" lIns="0" tIns="0" rIns="0" bIns="0"/>
                    </wps:wsp>
                  </a:graphicData>
                </a:graphic>
              </wp:anchor>
            </w:drawing>
          </mc:Choice>
          <mc:Fallback>
            <w:pict>
              <v:shape id="Shape 9" o:spid="_x0000_s1027" type="#_x0000_t202" style="position:absolute;margin-left:369.55pt;margin-top:23.25pt;width:173.05pt;height:16.3pt;z-index:251660288;visibility:visible;mso-wrap-style:non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" filled="f" stroked="f">
                <v:textbox inset="0,0,0,0">
                  <w:txbxContent>
                    <w:p w:rsidR="007D2C0C" w:rsidRDefault="007D2C0C" w:rsidP="006602F4">
                      <w:pPr>
                        <w:pStyle w:val="24"/>
                        <w:spacing w:after="0"/>
                      </w:pPr>
                      <w:r>
                        <w:t>Ф.И.О. уполномоченного лица</w:t>
                      </w:r>
                    </w:p>
                  </w:txbxContent>
                </v:textbox>
                <w10:wrap type="topAndBottom" anchorx="page"/>
              </v:shape>
            </w:pict>
          </mc:Fallback>
        </mc:AlternateContent>
      </w:r>
    </w:p>
    <w:p w:rsidR="006602F4" w:rsidRPr="006602F4" w:rsidRDefault="006602F4" w:rsidP="006602F4">
      <w:pPr>
        <w:keepNext/>
        <w:keepLines/>
        <w:widowControl w:val="0"/>
        <w:spacing w:after="0" w:line="240" w:lineRule="auto"/>
        <w:jc w:val="center"/>
        <w:outlineLvl w:val="0"/>
        <w:rPr>
          <w:rFonts w:ascii="Times New Roman" w:eastAsia="Microsoft Sans Serif" w:hAnsi="Times New Roman" w:cs="Times New Roman"/>
          <w:color w:val="000000"/>
          <w:sz w:val="24"/>
          <w:szCs w:val="24"/>
          <w:lang w:eastAsia="ru-RU" w:bidi="ru-RU"/>
        </w:rPr>
        <w:sectPr w:rsidR="006602F4" w:rsidRPr="006602F4">
          <w:headerReference w:type="default" r:id="rId17"/>
          <w:headerReference w:type="first" r:id="rId18"/>
          <w:pgSz w:w="11900" w:h="16840"/>
          <w:pgMar w:top="1129" w:right="536" w:bottom="1110" w:left="1235" w:header="0" w:footer="3" w:gutter="0"/>
          <w:cols w:space="720"/>
          <w:noEndnote/>
          <w:docGrid w:linePitch="360"/>
        </w:sectPr>
      </w:pPr>
      <w:bookmarkStart w:id="2" w:name="bookmark234"/>
      <w:bookmarkStart w:id="3" w:name="bookmark235"/>
      <w:bookmarkStart w:id="4" w:name="bookmark236"/>
      <w:r w:rsidRPr="006602F4">
        <w:rPr>
          <w:rFonts w:ascii="Times New Roman" w:eastAsia="Microsoft Sans Serif" w:hAnsi="Times New Roman" w:cs="Times New Roman"/>
          <w:color w:val="000000"/>
          <w:sz w:val="24"/>
          <w:szCs w:val="24"/>
          <w:lang w:eastAsia="ru-RU" w:bidi="ru-RU"/>
        </w:rPr>
        <w:t>Электронная</w:t>
      </w:r>
      <w:r w:rsidRPr="006602F4">
        <w:rPr>
          <w:rFonts w:ascii="Times New Roman" w:eastAsia="Microsoft Sans Serif" w:hAnsi="Times New Roman" w:cs="Times New Roman"/>
          <w:color w:val="000000"/>
          <w:sz w:val="24"/>
          <w:szCs w:val="24"/>
          <w:lang w:eastAsia="ru-RU" w:bidi="ru-RU"/>
        </w:rPr>
        <w:br/>
        <w:t>подпись</w:t>
      </w:r>
      <w:bookmarkEnd w:id="2"/>
      <w:bookmarkEnd w:id="3"/>
      <w:bookmarkEnd w:id="4"/>
    </w:p>
    <w:p w:rsidR="00EE7936" w:rsidRDefault="00EE7936" w:rsidP="00EE7936">
      <w:pPr>
        <w:spacing w:before="1" w:after="0" w:line="240" w:lineRule="auto"/>
        <w:rPr>
          <w:rFonts w:ascii="Times New Roman" w:eastAsia="Times New Roman" w:hAnsi="Times New Roman" w:cs="Times New Roman"/>
          <w:b/>
          <w:color w:val="000000"/>
          <w:sz w:val="24"/>
          <w:szCs w:val="24"/>
          <w:lang w:eastAsia="ru-RU"/>
        </w:r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 xml:space="preserve">Приложение № </w:t>
      </w:r>
      <w:r w:rsidR="00B60736">
        <w:rPr>
          <w:rFonts w:ascii="Times New Roman" w:eastAsia="Times New Roman" w:hAnsi="Times New Roman" w:cs="Times New Roman"/>
          <w:bCs/>
          <w:color w:val="000000"/>
          <w:sz w:val="24"/>
          <w:szCs w:val="24"/>
          <w:lang w:eastAsia="ru-RU"/>
        </w:rPr>
        <w:t>3</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EE7936" w:rsidRPr="00EE7936" w:rsidRDefault="00EE7936" w:rsidP="00EE7936">
      <w:pPr>
        <w:spacing w:after="0" w:line="240" w:lineRule="auto"/>
        <w:jc w:val="center"/>
        <w:rPr>
          <w:rFonts w:ascii="Times New Roman" w:eastAsia="Times New Roman" w:hAnsi="Times New Roman" w:cs="Times New Roman"/>
          <w:b/>
          <w:sz w:val="24"/>
          <w:szCs w:val="28"/>
          <w:lang w:eastAsia="ru-RU"/>
        </w:rPr>
      </w:pPr>
      <w:r w:rsidRPr="00EE7936">
        <w:rPr>
          <w:rFonts w:ascii="Times New Roman" w:eastAsia="Times New Roman" w:hAnsi="Times New Roman" w:cs="Times New Roman"/>
          <w:b/>
          <w:sz w:val="24"/>
          <w:szCs w:val="28"/>
          <w:lang w:eastAsia="ru-RU"/>
        </w:rPr>
        <w:t xml:space="preserve">Форма решения об отказе в предоставлении услуги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sz w:val="24"/>
          <w:szCs w:val="24"/>
          <w:lang w:eastAsia="ru-RU"/>
        </w:rPr>
        <w:t>_____________________________________________________________________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after="260" w:line="240" w:lineRule="auto"/>
        <w:outlineLvl w:val="0"/>
        <w:rPr>
          <w:rFonts w:ascii="Times New Roman" w:eastAsia="Times New Roman" w:hAnsi="Times New Roman" w:cs="Times New Roman"/>
          <w:bCs/>
          <w:sz w:val="24"/>
          <w:szCs w:val="28"/>
          <w:lang w:eastAsia="ru-RU"/>
        </w:rPr>
      </w:pPr>
      <w:r w:rsidRPr="00EE7936">
        <w:rPr>
          <w:rFonts w:ascii="Times New Roman" w:eastAsia="Times New Roman" w:hAnsi="Times New Roman" w:cs="Times New Roman"/>
          <w:bCs/>
          <w:sz w:val="24"/>
          <w:szCs w:val="28"/>
          <w:lang w:eastAsia="ru-RU"/>
        </w:rPr>
        <w:t xml:space="preserve">№____ </w:t>
      </w:r>
      <w:proofErr w:type="gramStart"/>
      <w:r w:rsidRPr="00EE7936">
        <w:rPr>
          <w:rFonts w:ascii="Times New Roman" w:eastAsia="Times New Roman" w:hAnsi="Times New Roman" w:cs="Times New Roman"/>
          <w:bCs/>
          <w:sz w:val="24"/>
          <w:szCs w:val="28"/>
          <w:lang w:eastAsia="ru-RU"/>
        </w:rPr>
        <w:t>от</w:t>
      </w:r>
      <w:proofErr w:type="gramEnd"/>
      <w:r w:rsidRPr="00EE7936">
        <w:rPr>
          <w:rFonts w:ascii="Times New Roman" w:eastAsia="Times New Roman" w:hAnsi="Times New Roman" w:cs="Times New Roman"/>
          <w:bCs/>
          <w:sz w:val="24"/>
          <w:szCs w:val="28"/>
          <w:lang w:eastAsia="ru-RU"/>
        </w:rPr>
        <w:t xml:space="preserve"> _________                                             Кому: 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Контактные данные: 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__________________________</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РЕШЕНИЕ</w:t>
      </w:r>
      <w:r w:rsidRPr="00EE7936">
        <w:rPr>
          <w:rFonts w:ascii="Times New Roman" w:eastAsia="Times New Roman" w:hAnsi="Times New Roman" w:cs="Times New Roman"/>
          <w:sz w:val="24"/>
          <w:szCs w:val="28"/>
          <w:lang w:eastAsia="ru-RU"/>
        </w:rPr>
        <w:br/>
        <w:t xml:space="preserve">об отказе в предоставлении услуги </w:t>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 w:val="24"/>
          <w:szCs w:val="28"/>
          <w:lang w:eastAsia="ru-RU"/>
        </w:rPr>
      </w:pPr>
      <w:proofErr w:type="gramStart"/>
      <w:r w:rsidRPr="00EE7936">
        <w:rPr>
          <w:rFonts w:ascii="Times New Roman" w:eastAsia="Times New Roman" w:hAnsi="Times New Roman" w:cs="Times New Roman"/>
          <w:sz w:val="24"/>
          <w:szCs w:val="28"/>
          <w:lang w:eastAsia="ru-RU"/>
        </w:rPr>
        <w:t xml:space="preserve">По результатам рассмотрения заявления о предоставлении услуги </w:t>
      </w:r>
      <w:r w:rsidR="006602F4">
        <w:rPr>
          <w:rFonts w:ascii="Times New Roman" w:eastAsia="Times New Roman" w:hAnsi="Times New Roman" w:cs="Times New Roman"/>
          <w:sz w:val="24"/>
          <w:szCs w:val="28"/>
          <w:lang w:eastAsia="ru-RU"/>
        </w:rPr>
        <w:t>«</w:t>
      </w:r>
      <w:r w:rsidR="006602F4" w:rsidRPr="006602F4">
        <w:rPr>
          <w:rFonts w:ascii="Times New Roman" w:eastAsia="Times New Roman" w:hAnsi="Times New Roman" w:cs="Times New Roman"/>
          <w:sz w:val="24"/>
          <w:szCs w:val="28"/>
          <w:lang w:eastAsia="ru-RU"/>
        </w:rPr>
        <w:t xml:space="preserve">Предоставление земельного участка в собственность бесплатно в соответствии со статьей </w:t>
      </w:r>
      <w:r w:rsidR="00141FA9" w:rsidRPr="00141FA9">
        <w:rPr>
          <w:rFonts w:ascii="Times New Roman" w:eastAsia="Times New Roman" w:hAnsi="Times New Roman" w:cs="Times New Roman"/>
          <w:sz w:val="27"/>
          <w:szCs w:val="27"/>
          <w:lang w:eastAsia="ru-RU"/>
        </w:rPr>
        <w:t>8</w:t>
      </w:r>
      <w:r w:rsidR="00141FA9" w:rsidRPr="00141FA9">
        <w:rPr>
          <w:rFonts w:ascii="Times New Roman" w:eastAsia="Times New Roman" w:hAnsi="Times New Roman" w:cs="Times New Roman"/>
          <w:sz w:val="27"/>
          <w:szCs w:val="27"/>
          <w:vertAlign w:val="superscript"/>
          <w:lang w:eastAsia="ru-RU"/>
        </w:rPr>
        <w:t>7</w:t>
      </w:r>
      <w:r w:rsidR="00141FA9">
        <w:rPr>
          <w:rFonts w:ascii="Times New Roman" w:eastAsia="Times New Roman" w:hAnsi="Times New Roman" w:cs="Times New Roman"/>
          <w:b/>
          <w:sz w:val="27"/>
          <w:szCs w:val="27"/>
          <w:lang w:eastAsia="ru-RU"/>
        </w:rPr>
        <w:t xml:space="preserve"> </w:t>
      </w:r>
      <w:r w:rsidR="006602F4" w:rsidRPr="006602F4">
        <w:rPr>
          <w:rFonts w:ascii="Times New Roman" w:eastAsia="Times New Roman" w:hAnsi="Times New Roman" w:cs="Times New Roman"/>
          <w:sz w:val="24"/>
          <w:szCs w:val="28"/>
          <w:lang w:eastAsia="ru-RU"/>
        </w:rPr>
        <w:t>Областного закона Ростовской области от 22 июля 2003 г. N 19-</w:t>
      </w:r>
      <w:proofErr w:type="spellStart"/>
      <w:r w:rsidR="006602F4" w:rsidRPr="006602F4">
        <w:rPr>
          <w:rFonts w:ascii="Times New Roman" w:eastAsia="Times New Roman" w:hAnsi="Times New Roman" w:cs="Times New Roman"/>
          <w:sz w:val="24"/>
          <w:szCs w:val="28"/>
          <w:lang w:eastAsia="ru-RU"/>
        </w:rPr>
        <w:t>ЗС</w:t>
      </w:r>
      <w:proofErr w:type="spellEnd"/>
      <w:r w:rsidR="006602F4" w:rsidRPr="006602F4">
        <w:rPr>
          <w:rFonts w:ascii="Times New Roman" w:eastAsia="Times New Roman" w:hAnsi="Times New Roman" w:cs="Times New Roman"/>
          <w:sz w:val="24"/>
          <w:szCs w:val="28"/>
          <w:lang w:eastAsia="ru-RU"/>
        </w:rPr>
        <w:t xml:space="preserve"> «О регулировании земельных отношений в Ростовской области</w:t>
      </w:r>
      <w:r w:rsidR="006602F4">
        <w:rPr>
          <w:rFonts w:ascii="Times New Roman" w:eastAsia="Times New Roman" w:hAnsi="Times New Roman" w:cs="Times New Roman"/>
          <w:sz w:val="24"/>
          <w:szCs w:val="28"/>
          <w:lang w:eastAsia="ru-RU"/>
        </w:rPr>
        <w:t>»</w:t>
      </w:r>
      <w:r w:rsidRPr="00EE7936">
        <w:rPr>
          <w:rFonts w:ascii="Times New Roman" w:eastAsia="Times New Roman" w:hAnsi="Times New Roman" w:cs="Times New Roman"/>
          <w:sz w:val="24"/>
          <w:szCs w:val="28"/>
          <w:lang w:eastAsia="ru-RU"/>
        </w:rPr>
        <w:t xml:space="preserve">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roofErr w:type="gramEnd"/>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260" w:type="dxa"/>
        <w:tblCellSpacing w:w="15" w:type="dxa"/>
        <w:tblCellMar>
          <w:top w:w="15" w:type="dxa"/>
          <w:left w:w="15" w:type="dxa"/>
          <w:bottom w:w="15" w:type="dxa"/>
          <w:right w:w="15" w:type="dxa"/>
        </w:tblCellMar>
        <w:tblLook w:val="04A0" w:firstRow="1" w:lastRow="0" w:firstColumn="1" w:lastColumn="0" w:noHBand="0" w:noVBand="1"/>
      </w:tblPr>
      <w:tblGrid>
        <w:gridCol w:w="2123"/>
        <w:gridCol w:w="3749"/>
        <w:gridCol w:w="3388"/>
      </w:tblGrid>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N пункта </w:t>
            </w:r>
            <w:hyperlink r:id="rId19" w:anchor="/document/405547349/entry/10000" w:history="1">
              <w:r w:rsidRPr="00EE7936">
                <w:rPr>
                  <w:rFonts w:ascii="Times New Roman" w:eastAsia="Times New Roman" w:hAnsi="Times New Roman" w:cs="Times New Roman"/>
                  <w:sz w:val="24"/>
                  <w:szCs w:val="24"/>
                  <w:lang w:eastAsia="ru-RU"/>
                </w:rPr>
                <w:t>административного регламента</w:t>
              </w:r>
            </w:hyperlink>
            <w:r w:rsidRPr="00EE7936">
              <w:rPr>
                <w:rFonts w:ascii="Times New Roman" w:eastAsia="Times New Roman" w:hAnsi="Times New Roman" w:cs="Times New Roman"/>
                <w:sz w:val="24"/>
                <w:szCs w:val="24"/>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6602F4" w:rsidRDefault="006602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4D7975" w:rsidRDefault="00A06751" w:rsidP="006602F4">
      <w:pPr>
        <w:spacing w:after="0" w:line="240" w:lineRule="auto"/>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4</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EE7936" w:rsidRPr="00EE7936" w:rsidRDefault="00A06751" w:rsidP="00EE7936">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Default="00EE7936" w:rsidP="00B61823">
      <w:pPr>
        <w:spacing w:after="0" w:line="240" w:lineRule="auto"/>
        <w:jc w:val="both"/>
        <w:rPr>
          <w:rFonts w:ascii="Times New Roman" w:eastAsia="Times New Roman" w:hAnsi="Times New Roman" w:cs="Times New Roman"/>
          <w:b/>
          <w:color w:val="000000"/>
          <w:sz w:val="24"/>
          <w:szCs w:val="24"/>
          <w:lang w:eastAsia="ru-RU"/>
        </w:rPr>
      </w:pP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заявления о предоставлении услуги</w:t>
      </w:r>
    </w:p>
    <w:p w:rsidR="006602F4" w:rsidRPr="006602F4" w:rsidRDefault="006602F4" w:rsidP="006602F4">
      <w:pPr>
        <w:widowControl w:val="0"/>
        <w:spacing w:after="0" w:line="240" w:lineRule="auto"/>
        <w:ind w:left="512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 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(наименование уполномоченного органа)</w:t>
      </w: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кого: 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 xml:space="preserve">(полное наименование, ИНН, </w:t>
      </w:r>
      <w:proofErr w:type="spellStart"/>
      <w:r w:rsidRPr="006602F4">
        <w:rPr>
          <w:rFonts w:ascii="Times New Roman" w:eastAsia="Times New Roman" w:hAnsi="Times New Roman" w:cs="Times New Roman"/>
          <w:i/>
          <w:iCs/>
          <w:color w:val="000000"/>
          <w:sz w:val="20"/>
          <w:szCs w:val="20"/>
          <w:lang w:eastAsia="ru-RU" w:bidi="ru-RU"/>
        </w:rPr>
        <w:t>ОГРН</w:t>
      </w:r>
      <w:proofErr w:type="spellEnd"/>
      <w:r w:rsidRPr="006602F4">
        <w:rPr>
          <w:rFonts w:ascii="Times New Roman" w:eastAsia="Times New Roman" w:hAnsi="Times New Roman" w:cs="Times New Roman"/>
          <w:i/>
          <w:iCs/>
          <w:color w:val="000000"/>
          <w:sz w:val="20"/>
          <w:szCs w:val="20"/>
          <w:lang w:eastAsia="ru-RU" w:bidi="ru-RU"/>
        </w:rPr>
        <w:t xml:space="preserve"> юридического лица, </w:t>
      </w:r>
      <w:proofErr w:type="spellStart"/>
      <w:r w:rsidRPr="006602F4">
        <w:rPr>
          <w:rFonts w:ascii="Times New Roman" w:eastAsia="Times New Roman" w:hAnsi="Times New Roman" w:cs="Times New Roman"/>
          <w:i/>
          <w:iCs/>
          <w:color w:val="000000"/>
          <w:sz w:val="20"/>
          <w:szCs w:val="20"/>
          <w:lang w:eastAsia="ru-RU" w:bidi="ru-RU"/>
        </w:rPr>
        <w:t>ИП</w:t>
      </w:r>
      <w:proofErr w:type="spellEnd"/>
      <w:r w:rsidRPr="006602F4">
        <w:rPr>
          <w:rFonts w:ascii="Times New Roman" w:eastAsia="Times New Roman" w:hAnsi="Times New Roman" w:cs="Times New Roman"/>
          <w:i/>
          <w:iCs/>
          <w:color w:val="000000"/>
          <w:sz w:val="20"/>
          <w:szCs w:val="20"/>
          <w:lang w:eastAsia="ru-RU" w:bidi="ru-RU"/>
        </w:rPr>
        <w:t>)</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___________________________________________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proofErr w:type="gramStart"/>
      <w:r w:rsidRPr="006602F4">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6602F4">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6602F4" w:rsidRPr="006602F4" w:rsidRDefault="006602F4" w:rsidP="006602F4">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(данные представителя заявителя)</w:t>
      </w: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Заявление</w:t>
      </w:r>
      <w:r w:rsidRPr="006602F4">
        <w:rPr>
          <w:rFonts w:ascii="Times New Roman" w:eastAsia="Times New Roman" w:hAnsi="Times New Roman" w:cs="Times New Roman"/>
          <w:b/>
          <w:bCs/>
          <w:color w:val="000000"/>
          <w:sz w:val="24"/>
          <w:szCs w:val="24"/>
          <w:lang w:eastAsia="ru-RU" w:bidi="ru-RU"/>
        </w:rPr>
        <w:br/>
        <w:t>о предоставлении земельного участка</w:t>
      </w:r>
    </w:p>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Прошу предоставить земельный участок с кадастровым номером _________________________ в собственность бесплатно.</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Основание предоставления земельного участка: ______________________________________. </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Цель использования земельного участка 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Приложение: ____________________________________________________________________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6602F4" w:rsidRPr="006602F4" w:rsidTr="00B072CF">
        <w:trPr>
          <w:trHeight w:hRule="exact" w:val="382"/>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направить в форме электронного документа в Личный кабинет на </w:t>
            </w:r>
            <w:proofErr w:type="spellStart"/>
            <w:r w:rsidRPr="006602F4">
              <w:rPr>
                <w:rFonts w:ascii="Times New Roman" w:eastAsia="Times New Roman" w:hAnsi="Times New Roman" w:cs="Times New Roman"/>
                <w:color w:val="000000"/>
                <w:sz w:val="24"/>
                <w:szCs w:val="24"/>
                <w:lang w:eastAsia="ru-RU" w:bidi="ru-RU"/>
              </w:rPr>
              <w:t>ЕПГУ</w:t>
            </w:r>
            <w:proofErr w:type="spellEnd"/>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B072CF">
        <w:trPr>
          <w:trHeight w:hRule="exact" w:val="85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leader="underscore" w:pos="8405"/>
              </w:tabs>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r>
            <w:r w:rsidRPr="006602F4">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B072CF">
        <w:trPr>
          <w:trHeight w:hRule="exact" w:val="68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B072CF">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602F4" w:rsidRPr="006602F4" w:rsidRDefault="006602F4" w:rsidP="006602F4">
      <w:pPr>
        <w:widowControl w:val="0"/>
        <w:spacing w:after="0" w:line="240" w:lineRule="auto"/>
        <w:ind w:left="4301"/>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____________________________________</w:t>
      </w:r>
    </w:p>
    <w:p w:rsidR="006602F4" w:rsidRPr="006602F4" w:rsidRDefault="006602F4" w:rsidP="006602F4">
      <w:pPr>
        <w:widowControl w:val="0"/>
        <w:spacing w:after="0" w:line="240" w:lineRule="auto"/>
        <w:ind w:left="5954" w:hanging="5954"/>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       </w:t>
      </w:r>
      <w:proofErr w:type="gramStart"/>
      <w:r w:rsidRPr="006602F4">
        <w:rPr>
          <w:rFonts w:ascii="Times New Roman" w:eastAsia="Times New Roman" w:hAnsi="Times New Roman" w:cs="Times New Roman"/>
          <w:color w:val="000000"/>
          <w:sz w:val="24"/>
          <w:szCs w:val="24"/>
          <w:lang w:eastAsia="ru-RU" w:bidi="ru-RU"/>
        </w:rPr>
        <w:t>Дата                                       (подпись)                       (фамилия, имя, отчество (последнее - при наличии)</w:t>
      </w:r>
      <w:proofErr w:type="gramEnd"/>
    </w:p>
    <w:p w:rsidR="00EE7936" w:rsidRDefault="00EE7936" w:rsidP="00EE7936">
      <w:pPr>
        <w:spacing w:after="0" w:line="240" w:lineRule="auto"/>
        <w:rPr>
          <w:rFonts w:ascii="Times New Roman" w:eastAsia="Times New Roman" w:hAnsi="Times New Roman" w:cs="Times New Roman"/>
          <w:bCs/>
          <w:color w:val="000000"/>
          <w:sz w:val="24"/>
          <w:szCs w:val="24"/>
          <w:lang w:eastAsia="ru-RU"/>
        </w:rPr>
      </w:pPr>
    </w:p>
    <w:p w:rsidR="00EE7936" w:rsidRDefault="00EE7936" w:rsidP="00A06751">
      <w:pPr>
        <w:spacing w:after="0" w:line="240" w:lineRule="auto"/>
        <w:ind w:firstLine="567"/>
        <w:jc w:val="right"/>
        <w:rPr>
          <w:rFonts w:ascii="Times New Roman" w:eastAsia="Times New Roman" w:hAnsi="Times New Roman" w:cs="Times New Roman"/>
          <w:bCs/>
          <w:color w:val="000000"/>
          <w:sz w:val="24"/>
          <w:szCs w:val="24"/>
          <w:lang w:eastAsia="ru-RU"/>
        </w:rPr>
      </w:pP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5</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EE7936" w:rsidP="00B61823">
      <w:pPr>
        <w:spacing w:after="0" w:line="240" w:lineRule="auto"/>
        <w:ind w:firstLine="567"/>
        <w:jc w:val="right"/>
        <w:rPr>
          <w:rFonts w:ascii="Times New Roman" w:eastAsia="Times New Roman" w:hAnsi="Times New Roman" w:cs="Times New Roman"/>
          <w:color w:val="000000"/>
          <w:sz w:val="24"/>
          <w:szCs w:val="24"/>
          <w:lang w:eastAsia="ru-RU"/>
        </w:rPr>
      </w:pP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b/>
          <w:sz w:val="24"/>
          <w:szCs w:val="28"/>
          <w:lang w:eastAsia="ru-RU"/>
        </w:rPr>
        <w:t>Форма решения об отказе в приеме документов</w:t>
      </w:r>
      <w:r w:rsidRPr="00EE7936">
        <w:rPr>
          <w:rFonts w:ascii="Times New Roman" w:eastAsia="Times New Roman" w:hAnsi="Times New Roman" w:cs="Times New Roman"/>
          <w:b/>
          <w:sz w:val="24"/>
          <w:szCs w:val="28"/>
          <w:lang w:eastAsia="ru-RU"/>
        </w:rPr>
        <w:br/>
      </w:r>
      <w:r w:rsidRPr="00EE7936">
        <w:rPr>
          <w:rFonts w:ascii="Times New Roman" w:eastAsia="Times New Roman" w:hAnsi="Times New Roman" w:cs="Times New Roman"/>
          <w:sz w:val="24"/>
          <w:szCs w:val="24"/>
          <w:lang w:eastAsia="ru-RU"/>
        </w:rPr>
        <w:t>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before="100" w:beforeAutospacing="1" w:after="100" w:afterAutospacing="1"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Кому: ______________________</w:t>
      </w:r>
    </w:p>
    <w:p w:rsidR="00EE7936" w:rsidRPr="00EE7936" w:rsidRDefault="00EE7936" w:rsidP="00B61823">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№____ от _________                     </w:t>
      </w:r>
    </w:p>
    <w:p w:rsidR="00EE7936" w:rsidRP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РЕШЕНИЕ</w:t>
      </w:r>
      <w:proofErr w:type="gramStart"/>
      <w:r w:rsidRPr="00EE7936">
        <w:rPr>
          <w:rFonts w:ascii="Times New Roman" w:eastAsia="Times New Roman" w:hAnsi="Times New Roman" w:cs="Times New Roman"/>
          <w:b/>
          <w:szCs w:val="28"/>
          <w:lang w:eastAsia="ru-RU"/>
        </w:rPr>
        <w:br/>
        <w:t>О</w:t>
      </w:r>
      <w:proofErr w:type="gramEnd"/>
      <w:r w:rsidRPr="00EE7936">
        <w:rPr>
          <w:rFonts w:ascii="Times New Roman" w:eastAsia="Times New Roman" w:hAnsi="Times New Roman" w:cs="Times New Roman"/>
          <w:b/>
          <w:szCs w:val="28"/>
          <w:lang w:eastAsia="ru-RU"/>
        </w:rPr>
        <w:t xml:space="preserve">б отказе в приеме документов, необходимых </w:t>
      </w:r>
    </w:p>
    <w:p w:rsidR="00EE7936" w:rsidRP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для предоставления услуги</w:t>
      </w:r>
      <w:r w:rsidRPr="00EE7936">
        <w:rPr>
          <w:rFonts w:ascii="Times New Roman" w:eastAsia="Times New Roman" w:hAnsi="Times New Roman" w:cs="Times New Roman"/>
          <w:b/>
          <w:szCs w:val="28"/>
          <w:lang w:eastAsia="ru-RU"/>
        </w:rPr>
        <w:br/>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Cs w:val="28"/>
          <w:lang w:eastAsia="ru-RU"/>
        </w:rPr>
      </w:pPr>
      <w:proofErr w:type="gramStart"/>
      <w:r w:rsidRPr="00EE7936">
        <w:rPr>
          <w:rFonts w:ascii="Times New Roman" w:eastAsia="Times New Roman" w:hAnsi="Times New Roman" w:cs="Times New Roman"/>
          <w:szCs w:val="28"/>
          <w:lang w:eastAsia="ru-RU"/>
        </w:rPr>
        <w:t xml:space="preserve">По результатам рассмотрения заявления о предоставлении услуги </w:t>
      </w:r>
      <w:r w:rsidR="006602F4">
        <w:rPr>
          <w:rFonts w:ascii="Times New Roman" w:eastAsia="Times New Roman" w:hAnsi="Times New Roman" w:cs="Times New Roman"/>
          <w:szCs w:val="28"/>
          <w:lang w:eastAsia="ru-RU"/>
        </w:rPr>
        <w:t>«</w:t>
      </w:r>
      <w:r w:rsidR="006602F4" w:rsidRPr="006602F4">
        <w:rPr>
          <w:rFonts w:ascii="Times New Roman" w:eastAsia="Times New Roman" w:hAnsi="Times New Roman" w:cs="Times New Roman"/>
          <w:szCs w:val="28"/>
          <w:lang w:eastAsia="ru-RU"/>
        </w:rPr>
        <w:t xml:space="preserve">Предоставление земельного участка в собственность бесплатно в соответствии со статьей </w:t>
      </w:r>
      <w:r w:rsidR="00141FA9" w:rsidRPr="00141FA9">
        <w:rPr>
          <w:rFonts w:ascii="Times New Roman" w:eastAsia="Times New Roman" w:hAnsi="Times New Roman" w:cs="Times New Roman"/>
          <w:sz w:val="27"/>
          <w:szCs w:val="27"/>
          <w:lang w:eastAsia="ru-RU"/>
        </w:rPr>
        <w:t>8</w:t>
      </w:r>
      <w:r w:rsidR="00141FA9" w:rsidRPr="00141FA9">
        <w:rPr>
          <w:rFonts w:ascii="Times New Roman" w:eastAsia="Times New Roman" w:hAnsi="Times New Roman" w:cs="Times New Roman"/>
          <w:sz w:val="27"/>
          <w:szCs w:val="27"/>
          <w:vertAlign w:val="superscript"/>
          <w:lang w:eastAsia="ru-RU"/>
        </w:rPr>
        <w:t>7</w:t>
      </w:r>
      <w:r w:rsidR="00141FA9">
        <w:rPr>
          <w:rFonts w:ascii="Times New Roman" w:eastAsia="Times New Roman" w:hAnsi="Times New Roman" w:cs="Times New Roman"/>
          <w:b/>
          <w:sz w:val="27"/>
          <w:szCs w:val="27"/>
          <w:lang w:eastAsia="ru-RU"/>
        </w:rPr>
        <w:t xml:space="preserve"> </w:t>
      </w:r>
      <w:r w:rsidR="006602F4" w:rsidRPr="006602F4">
        <w:rPr>
          <w:rFonts w:ascii="Times New Roman" w:eastAsia="Times New Roman" w:hAnsi="Times New Roman" w:cs="Times New Roman"/>
          <w:szCs w:val="28"/>
          <w:lang w:eastAsia="ru-RU"/>
        </w:rPr>
        <w:t>Областного закона Ростовской области от 22 июля 2003 г. N 19-</w:t>
      </w:r>
      <w:proofErr w:type="spellStart"/>
      <w:r w:rsidR="006602F4" w:rsidRPr="006602F4">
        <w:rPr>
          <w:rFonts w:ascii="Times New Roman" w:eastAsia="Times New Roman" w:hAnsi="Times New Roman" w:cs="Times New Roman"/>
          <w:szCs w:val="28"/>
          <w:lang w:eastAsia="ru-RU"/>
        </w:rPr>
        <w:t>ЗС</w:t>
      </w:r>
      <w:proofErr w:type="spellEnd"/>
      <w:r w:rsidR="006602F4" w:rsidRPr="006602F4">
        <w:rPr>
          <w:rFonts w:ascii="Times New Roman" w:eastAsia="Times New Roman" w:hAnsi="Times New Roman" w:cs="Times New Roman"/>
          <w:szCs w:val="28"/>
          <w:lang w:eastAsia="ru-RU"/>
        </w:rPr>
        <w:t xml:space="preserve"> </w:t>
      </w:r>
      <w:r w:rsidR="006602F4">
        <w:rPr>
          <w:rFonts w:ascii="Times New Roman" w:eastAsia="Times New Roman" w:hAnsi="Times New Roman" w:cs="Times New Roman"/>
          <w:szCs w:val="28"/>
          <w:lang w:eastAsia="ru-RU"/>
        </w:rPr>
        <w:t>«</w:t>
      </w:r>
      <w:r w:rsidR="006602F4" w:rsidRPr="006602F4">
        <w:rPr>
          <w:rFonts w:ascii="Times New Roman" w:eastAsia="Times New Roman" w:hAnsi="Times New Roman" w:cs="Times New Roman"/>
          <w:szCs w:val="28"/>
          <w:lang w:eastAsia="ru-RU"/>
        </w:rPr>
        <w:t>О регулировании земельных отношений в Ростовской области</w:t>
      </w:r>
      <w:r w:rsidR="006602F4">
        <w:rPr>
          <w:rFonts w:ascii="Times New Roman" w:eastAsia="Times New Roman" w:hAnsi="Times New Roman" w:cs="Times New Roman"/>
          <w:szCs w:val="28"/>
          <w:lang w:eastAsia="ru-RU"/>
        </w:rPr>
        <w:t>»</w:t>
      </w:r>
      <w:r w:rsidRPr="00EE7936">
        <w:rPr>
          <w:rFonts w:ascii="Times New Roman" w:eastAsia="Times New Roman" w:hAnsi="Times New Roman" w:cs="Times New Roman"/>
          <w:szCs w:val="28"/>
          <w:lang w:eastAsia="ru-RU"/>
        </w:rPr>
        <w:t xml:space="preserve">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13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1"/>
        <w:gridCol w:w="4536"/>
        <w:gridCol w:w="2835"/>
      </w:tblGrid>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D2C0C"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anchor="/document/405547349/entry/12151"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.1</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D2C0C"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anchor="/document/405547349/entry/12152"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.2</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D2C0C"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anchor="/document/405547349/entry/12153"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.3</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D2C0C"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anchor="/document/405547349/entry/12154"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.4</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D2C0C"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anchor="/document/405547349/entry/12155"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.5</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года N 63-ФЗ </w:t>
            </w:r>
            <w:r w:rsidR="006602F4">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Об электронной подписи</w:t>
            </w:r>
            <w:r w:rsidR="006602F4">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w:t>
            </w:r>
            <w:r w:rsidRPr="00EE7936">
              <w:rPr>
                <w:rFonts w:ascii="Times New Roman" w:eastAsia="Times New Roman" w:hAnsi="Times New Roman" w:cs="Times New Roman"/>
                <w:sz w:val="24"/>
                <w:szCs w:val="24"/>
                <w:lang w:eastAsia="ru-RU"/>
              </w:rPr>
              <w:lastRenderedPageBreak/>
              <w:t>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lastRenderedPageBreak/>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D2C0C"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anchor="/document/405547349/entry/12156"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.6</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D2C0C"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anchor="/document/405547349/entry/12157"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.7</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Неполное заполнение полей в форме заявления, в том числе в интерактивной форме заявления на </w:t>
            </w:r>
            <w:proofErr w:type="spellStart"/>
            <w:r w:rsidRPr="00EE7936">
              <w:rPr>
                <w:rFonts w:ascii="Times New Roman" w:eastAsia="Times New Roman" w:hAnsi="Times New Roman" w:cs="Times New Roman"/>
                <w:sz w:val="24"/>
                <w:szCs w:val="24"/>
                <w:lang w:eastAsia="ru-RU"/>
              </w:rPr>
              <w:t>ЕПГУ</w:t>
            </w:r>
            <w:proofErr w:type="spellEnd"/>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bl>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p>
    <w:p w:rsidR="00A06751" w:rsidRPr="00A06751" w:rsidRDefault="00A06751" w:rsidP="00EE7936">
      <w:pPr>
        <w:spacing w:after="0" w:line="240" w:lineRule="auto"/>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right"/>
        <w:rPr>
          <w:rFonts w:ascii="Times New Roman" w:eastAsia="Times New Roman" w:hAnsi="Times New Roman" w:cs="Times New Roman"/>
          <w:b/>
          <w:bCs/>
          <w:color w:val="000000"/>
          <w:sz w:val="24"/>
          <w:szCs w:val="24"/>
          <w:lang w:eastAsia="ru-RU"/>
        </w:rPr>
        <w:sectPr w:rsidR="00A06751" w:rsidRPr="00A06751" w:rsidSect="00583935">
          <w:pgSz w:w="11906" w:h="16838"/>
          <w:pgMar w:top="426" w:right="850" w:bottom="1134" w:left="1701" w:header="708" w:footer="708" w:gutter="0"/>
          <w:cols w:space="708"/>
          <w:docGrid w:linePitch="360"/>
        </w:sectPr>
      </w:pP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Приложение № </w:t>
      </w:r>
      <w:r w:rsidR="00B60736">
        <w:rPr>
          <w:rFonts w:ascii="Times New Roman" w:eastAsia="Times New Roman" w:hAnsi="Times New Roman" w:cs="Times New Roman"/>
          <w:b/>
          <w:bCs/>
          <w:color w:val="000000"/>
          <w:sz w:val="24"/>
          <w:szCs w:val="24"/>
          <w:lang w:eastAsia="ru-RU"/>
        </w:rPr>
        <w:t>6</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 административному регламенту</w:t>
      </w:r>
    </w:p>
    <w:p w:rsidR="00A06751" w:rsidRPr="00A06751"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предоставления муниципальной услуги </w:t>
      </w: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Состав, последовательность и сроки выполнения административных процедур (действий)</w:t>
      </w:r>
    </w:p>
    <w:p w:rsidR="00737A5C" w:rsidRP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2051"/>
        <w:gridCol w:w="2108"/>
        <w:gridCol w:w="2078"/>
        <w:gridCol w:w="1853"/>
        <w:gridCol w:w="2190"/>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7</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1. Проверка документов и регистрация заявления</w:t>
            </w:r>
          </w:p>
        </w:tc>
      </w:tr>
      <w:tr w:rsidR="00737A5C" w:rsidRPr="00737A5C" w:rsidTr="009F1A71">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1 рабочий день</w:t>
            </w:r>
          </w:p>
        </w:tc>
        <w:tc>
          <w:tcPr>
            <w:tcW w:w="207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w:t>
            </w:r>
            <w:proofErr w:type="spellStart"/>
            <w:r w:rsidRPr="00737A5C">
              <w:rPr>
                <w:rFonts w:ascii="Times New Roman" w:eastAsia="Times New Roman" w:hAnsi="Times New Roman" w:cs="Times New Roman"/>
                <w:sz w:val="24"/>
                <w:szCs w:val="24"/>
                <w:lang w:eastAsia="ru-RU"/>
              </w:rPr>
              <w:t>ЕПГУ</w:t>
            </w:r>
            <w:proofErr w:type="spellEnd"/>
            <w:r w:rsidRPr="00737A5C">
              <w:rPr>
                <w:rFonts w:ascii="Times New Roman" w:eastAsia="Times New Roman" w:hAnsi="Times New Roman" w:cs="Times New Roman"/>
                <w:sz w:val="24"/>
                <w:szCs w:val="24"/>
                <w:lang w:eastAsia="ru-RU"/>
              </w:rPr>
              <w:t xml:space="preserve">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4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Направленное заявителю электронное уведомление о приеме заявления к рассмотрению либо отказе в приеме заявления к </w:t>
            </w:r>
            <w:r w:rsidRPr="00737A5C">
              <w:rPr>
                <w:rFonts w:ascii="Times New Roman" w:eastAsia="Times New Roman" w:hAnsi="Times New Roman" w:cs="Times New Roman"/>
                <w:sz w:val="24"/>
                <w:szCs w:val="24"/>
                <w:lang w:eastAsia="ru-RU"/>
              </w:rPr>
              <w:lastRenderedPageBreak/>
              <w:t>рассмотрению</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b/>
                <w:sz w:val="24"/>
                <w:szCs w:val="24"/>
                <w:lang w:eastAsia="ru-RU"/>
              </w:rPr>
              <w:lastRenderedPageBreak/>
              <w:t xml:space="preserve">2. Получение сведений посредством </w:t>
            </w:r>
            <w:proofErr w:type="spellStart"/>
            <w:r w:rsidRPr="00737A5C">
              <w:rPr>
                <w:rFonts w:ascii="Times New Roman" w:eastAsia="Times New Roman" w:hAnsi="Times New Roman" w:cs="Times New Roman"/>
                <w:b/>
                <w:sz w:val="24"/>
                <w:szCs w:val="24"/>
                <w:lang w:eastAsia="ru-RU"/>
              </w:rPr>
              <w:t>СМЭВ</w:t>
            </w:r>
            <w:proofErr w:type="spellEnd"/>
          </w:p>
        </w:tc>
      </w:tr>
      <w:tr w:rsidR="00737A5C" w:rsidRPr="00737A5C" w:rsidTr="009F1A71">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roofErr w:type="spellStart"/>
            <w:r w:rsidRPr="00737A5C">
              <w:rPr>
                <w:rFonts w:ascii="Times New Roman" w:eastAsia="Times New Roman" w:hAnsi="Times New Roman" w:cs="Times New Roman"/>
                <w:sz w:val="24"/>
                <w:szCs w:val="24"/>
                <w:lang w:eastAsia="ru-RU"/>
              </w:rPr>
              <w:t>СМЭВ</w:t>
            </w:r>
            <w:proofErr w:type="spellEnd"/>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w:t>
            </w:r>
            <w:proofErr w:type="spellStart"/>
            <w:r w:rsidRPr="00737A5C">
              <w:rPr>
                <w:rFonts w:ascii="Times New Roman" w:eastAsia="Times New Roman" w:hAnsi="Times New Roman" w:cs="Times New Roman"/>
                <w:sz w:val="24"/>
                <w:szCs w:val="24"/>
                <w:lang w:eastAsia="ru-RU"/>
              </w:rPr>
              <w:t>СМЭВ</w:t>
            </w:r>
            <w:proofErr w:type="spellEnd"/>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21"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r>
    </w:tbl>
    <w:p w:rsidR="00737A5C" w:rsidRPr="00737A5C" w:rsidRDefault="00737A5C" w:rsidP="00737A5C">
      <w:pPr>
        <w:autoSpaceDE w:val="0"/>
        <w:autoSpaceDN w:val="0"/>
        <w:spacing w:after="0" w:line="240" w:lineRule="auto"/>
        <w:rPr>
          <w:rFonts w:ascii="Calibri" w:eastAsia="Times New Roman" w:hAnsi="Calibri" w:cs="Times New Roman"/>
          <w:vanish/>
          <w:lang w:eastAsia="ru-RU"/>
        </w:rPr>
      </w:pPr>
    </w:p>
    <w:tbl>
      <w:tblPr>
        <w:tblW w:w="1451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1984"/>
        <w:gridCol w:w="2127"/>
        <w:gridCol w:w="2126"/>
        <w:gridCol w:w="1843"/>
        <w:gridCol w:w="2126"/>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roofErr w:type="spellStart"/>
            <w:r w:rsidRPr="00737A5C">
              <w:rPr>
                <w:rFonts w:ascii="Times New Roman" w:eastAsia="Times New Roman" w:hAnsi="Times New Roman" w:cs="Times New Roman"/>
                <w:sz w:val="24"/>
                <w:szCs w:val="24"/>
                <w:lang w:eastAsia="ru-RU"/>
              </w:rPr>
              <w:t>СМЭВ</w:t>
            </w:r>
            <w:proofErr w:type="spellEnd"/>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3. Рассмотрение документов и сведений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4. Принятие решения</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5. Выдача результата</w:t>
            </w:r>
          </w:p>
        </w:tc>
      </w:tr>
      <w:tr w:rsidR="00737A5C" w:rsidRPr="00737A5C" w:rsidTr="009F1A71">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w:t>
            </w:r>
            <w:proofErr w:type="spellStart"/>
            <w:r w:rsidRPr="00737A5C">
              <w:rPr>
                <w:rFonts w:ascii="Times New Roman" w:eastAsia="Times New Roman" w:hAnsi="Times New Roman" w:cs="Times New Roman"/>
                <w:sz w:val="24"/>
                <w:szCs w:val="24"/>
                <w:lang w:eastAsia="ru-RU"/>
              </w:rPr>
              <w:t>АИС</w:t>
            </w:r>
            <w:proofErr w:type="spellEnd"/>
            <w:r w:rsidRPr="00737A5C">
              <w:rPr>
                <w:rFonts w:ascii="Times New Roman" w:eastAsia="Times New Roman" w:hAnsi="Times New Roman" w:cs="Times New Roman"/>
                <w:sz w:val="24"/>
                <w:szCs w:val="24"/>
                <w:lang w:eastAsia="ru-RU"/>
              </w:rPr>
              <w:t xml:space="preserve"> </w:t>
            </w:r>
            <w:proofErr w:type="spellStart"/>
            <w:r w:rsidRPr="00737A5C">
              <w:rPr>
                <w:rFonts w:ascii="Times New Roman" w:eastAsia="Times New Roman" w:hAnsi="Times New Roman" w:cs="Times New Roman"/>
                <w:sz w:val="24"/>
                <w:szCs w:val="24"/>
                <w:lang w:eastAsia="ru-RU"/>
              </w:rPr>
              <w:t>МФЦ</w:t>
            </w:r>
            <w:proofErr w:type="spellEnd"/>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заявителю результата предоставления </w:t>
            </w:r>
            <w:r w:rsidRPr="00737A5C">
              <w:rPr>
                <w:rFonts w:ascii="Times New Roman" w:eastAsia="Times New Roman" w:hAnsi="Times New Roman" w:cs="Times New Roman"/>
                <w:sz w:val="24"/>
                <w:szCs w:val="24"/>
                <w:lang w:eastAsia="ru-RU"/>
              </w:rPr>
              <w:lastRenderedPageBreak/>
              <w:t xml:space="preserve">муниципальной услуги в личный кабинет на </w:t>
            </w:r>
            <w:proofErr w:type="spellStart"/>
            <w:r w:rsidRPr="00737A5C">
              <w:rPr>
                <w:rFonts w:ascii="Times New Roman" w:eastAsia="Times New Roman" w:hAnsi="Times New Roman" w:cs="Times New Roman"/>
                <w:sz w:val="24"/>
                <w:szCs w:val="24"/>
                <w:lang w:eastAsia="ru-RU"/>
              </w:rPr>
              <w:t>ЕПГУ</w:t>
            </w:r>
            <w:proofErr w:type="spellEnd"/>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В день регистрации результата </w:t>
            </w:r>
            <w:r w:rsidRPr="00737A5C">
              <w:rPr>
                <w:rFonts w:ascii="Times New Roman" w:eastAsia="Times New Roman" w:hAnsi="Times New Roman" w:cs="Times New Roman"/>
                <w:sz w:val="24"/>
                <w:szCs w:val="24"/>
                <w:lang w:eastAsia="ru-RU"/>
              </w:rPr>
              <w:lastRenderedPageBreak/>
              <w:t>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должностное лицо Уполномоченного органа, </w:t>
            </w:r>
            <w:r w:rsidRPr="00737A5C">
              <w:rPr>
                <w:rFonts w:ascii="Times New Roman" w:eastAsia="Times New Roman" w:hAnsi="Times New Roman" w:cs="Times New Roman"/>
                <w:sz w:val="24"/>
                <w:szCs w:val="24"/>
                <w:lang w:eastAsia="ru-RU"/>
              </w:rPr>
              <w:lastRenderedPageBreak/>
              <w:t>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Результат муниципальной услуги, </w:t>
            </w:r>
            <w:r w:rsidRPr="00737A5C">
              <w:rPr>
                <w:rFonts w:ascii="Times New Roman" w:eastAsia="Times New Roman" w:hAnsi="Times New Roman" w:cs="Times New Roman"/>
                <w:sz w:val="24"/>
                <w:szCs w:val="24"/>
                <w:lang w:eastAsia="ru-RU"/>
              </w:rPr>
              <w:lastRenderedPageBreak/>
              <w:t xml:space="preserve">направленный заявителю на личный кабинет на </w:t>
            </w:r>
            <w:proofErr w:type="spellStart"/>
            <w:r w:rsidRPr="00737A5C">
              <w:rPr>
                <w:rFonts w:ascii="Times New Roman" w:eastAsia="Times New Roman" w:hAnsi="Times New Roman" w:cs="Times New Roman"/>
                <w:sz w:val="24"/>
                <w:szCs w:val="24"/>
                <w:lang w:eastAsia="ru-RU"/>
              </w:rPr>
              <w:t>ЕПГУ</w:t>
            </w:r>
            <w:proofErr w:type="spellEnd"/>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lastRenderedPageBreak/>
              <w:t>6. Внесение результата муниципальной услуги в реестр решений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A06751" w:rsidRPr="00A06751" w:rsidRDefault="00A06751" w:rsidP="00A06751">
      <w:pPr>
        <w:spacing w:before="2" w:after="1" w:line="240" w:lineRule="auto"/>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120" w:line="240" w:lineRule="auto"/>
        <w:jc w:val="both"/>
        <w:rPr>
          <w:rFonts w:ascii="Times New Roman" w:eastAsia="Times New Roman" w:hAnsi="Times New Roman" w:cs="Times New Roman"/>
          <w:color w:val="000000"/>
          <w:sz w:val="24"/>
          <w:szCs w:val="24"/>
          <w:lang w:eastAsia="ru-RU"/>
        </w:rPr>
        <w:sectPr w:rsidR="00A06751" w:rsidRPr="00A06751" w:rsidSect="00A06751">
          <w:pgSz w:w="16838" w:h="11906" w:orient="landscape"/>
          <w:pgMar w:top="851" w:right="1134" w:bottom="1701" w:left="1134" w:header="709" w:footer="709" w:gutter="0"/>
          <w:cols w:space="708"/>
          <w:docGrid w:linePitch="360"/>
        </w:sect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7</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B61823" w:rsidRPr="00B61823" w:rsidRDefault="00A06751" w:rsidP="00D56120">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кому:</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(наименование уполномоченного органа)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4"/>
          <w:szCs w:val="28"/>
          <w:lang w:eastAsia="ru-RU"/>
        </w:rPr>
        <w:t xml:space="preserve">                                    от кого: </w:t>
      </w:r>
      <w:r w:rsidRPr="00737A5C">
        <w:rPr>
          <w:rFonts w:ascii="Times New Roman" w:eastAsia="Times New Roman" w:hAnsi="Times New Roman" w:cs="Times New Roman"/>
          <w:sz w:val="28"/>
          <w:szCs w:val="28"/>
          <w:lang w:eastAsia="ru-RU"/>
        </w:rPr>
        <w:t>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w:t>
      </w:r>
      <w:proofErr w:type="gramStart"/>
      <w:r w:rsidRPr="00737A5C">
        <w:rPr>
          <w:rFonts w:ascii="Times New Roman" w:eastAsia="Times New Roman" w:hAnsi="Times New Roman" w:cs="Times New Roman"/>
          <w:sz w:val="16"/>
          <w:szCs w:val="18"/>
          <w:lang w:eastAsia="ru-RU"/>
        </w:rPr>
        <w:t xml:space="preserve">(полное наименование, ИНН, </w:t>
      </w:r>
      <w:proofErr w:type="spellStart"/>
      <w:r w:rsidRPr="00737A5C">
        <w:rPr>
          <w:rFonts w:ascii="Times New Roman" w:eastAsia="Times New Roman" w:hAnsi="Times New Roman" w:cs="Times New Roman"/>
          <w:sz w:val="16"/>
          <w:szCs w:val="18"/>
          <w:lang w:eastAsia="ru-RU"/>
        </w:rPr>
        <w:t>ОГРН</w:t>
      </w:r>
      <w:proofErr w:type="spellEnd"/>
      <w:proofErr w:type="gramEnd"/>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юридического лица, </w:t>
      </w:r>
      <w:proofErr w:type="spellStart"/>
      <w:r w:rsidRPr="00737A5C">
        <w:rPr>
          <w:rFonts w:ascii="Times New Roman" w:eastAsia="Times New Roman" w:hAnsi="Times New Roman" w:cs="Times New Roman"/>
          <w:sz w:val="16"/>
          <w:szCs w:val="18"/>
          <w:lang w:eastAsia="ru-RU"/>
        </w:rPr>
        <w:t>ИП</w:t>
      </w:r>
      <w:proofErr w:type="spellEnd"/>
      <w:r w:rsidRPr="00737A5C">
        <w:rPr>
          <w:rFonts w:ascii="Times New Roman" w:eastAsia="Times New Roman" w:hAnsi="Times New Roman" w:cs="Times New Roman"/>
          <w:sz w:val="16"/>
          <w:szCs w:val="1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18"/>
          <w:szCs w:val="18"/>
          <w:lang w:eastAsia="ru-RU"/>
        </w:rPr>
        <w:t xml:space="preserve">                                </w:t>
      </w: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w:t>
      </w:r>
      <w:proofErr w:type="gramStart"/>
      <w:r w:rsidRPr="00737A5C">
        <w:rPr>
          <w:rFonts w:ascii="Times New Roman" w:eastAsia="Times New Roman" w:hAnsi="Times New Roman" w:cs="Times New Roman"/>
          <w:sz w:val="16"/>
          <w:szCs w:val="18"/>
          <w:lang w:eastAsia="ru-RU"/>
        </w:rPr>
        <w:t>(контактный телефон, электронная</w:t>
      </w:r>
      <w:proofErr w:type="gramEnd"/>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почта, почтовый адрес)</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w:t>
      </w:r>
      <w:proofErr w:type="gramStart"/>
      <w:r w:rsidRPr="00737A5C">
        <w:rPr>
          <w:rFonts w:ascii="Times New Roman" w:eastAsia="Times New Roman" w:hAnsi="Times New Roman" w:cs="Times New Roman"/>
          <w:sz w:val="16"/>
          <w:szCs w:val="18"/>
          <w:lang w:eastAsia="ru-RU"/>
        </w:rPr>
        <w:t xml:space="preserve">(фамилия, имя, отчество (последнее - при наличии), данные документа, </w:t>
      </w:r>
      <w:proofErr w:type="gramEnd"/>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w:t>
      </w:r>
      <w:proofErr w:type="gramStart"/>
      <w:r w:rsidRPr="00737A5C">
        <w:rPr>
          <w:rFonts w:ascii="Times New Roman" w:eastAsia="Times New Roman" w:hAnsi="Times New Roman" w:cs="Times New Roman"/>
          <w:sz w:val="16"/>
          <w:szCs w:val="18"/>
          <w:lang w:eastAsia="ru-RU"/>
        </w:rPr>
        <w:t>удостоверяющего</w:t>
      </w:r>
      <w:proofErr w:type="gramEnd"/>
      <w:r w:rsidRPr="00737A5C">
        <w:rPr>
          <w:rFonts w:ascii="Times New Roman" w:eastAsia="Times New Roman" w:hAnsi="Times New Roman" w:cs="Times New Roman"/>
          <w:sz w:val="16"/>
          <w:szCs w:val="18"/>
          <w:lang w:eastAsia="ru-RU"/>
        </w:rPr>
        <w:t xml:space="preserve"> личность, контактный  телефон, адрес электронной почты,</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адрес регистрации, адрес фактического проживания уполномоченного лица)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(данные представителя заявителя)</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ЗАЯВЛЕНИЕ</w:t>
      </w:r>
      <w:r w:rsidRPr="00737A5C">
        <w:rPr>
          <w:rFonts w:ascii="Times New Roman" w:eastAsia="Times New Roman" w:hAnsi="Times New Roman" w:cs="Times New Roman"/>
          <w:sz w:val="24"/>
          <w:szCs w:val="28"/>
          <w:lang w:eastAsia="ru-RU"/>
        </w:rPr>
        <w:br/>
        <w:t>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Прошу исправи</w:t>
      </w:r>
      <w:r w:rsidR="00D56120">
        <w:rPr>
          <w:rFonts w:ascii="Times New Roman" w:eastAsia="Times New Roman" w:hAnsi="Times New Roman" w:cs="Times New Roman"/>
          <w:sz w:val="24"/>
          <w:szCs w:val="28"/>
          <w:lang w:eastAsia="ru-RU"/>
        </w:rPr>
        <w:t xml:space="preserve">ть опечатку и (или) ошибку </w:t>
      </w:r>
      <w:proofErr w:type="gramStart"/>
      <w:r w:rsidR="00D56120">
        <w:rPr>
          <w:rFonts w:ascii="Times New Roman" w:eastAsia="Times New Roman" w:hAnsi="Times New Roman" w:cs="Times New Roman"/>
          <w:sz w:val="24"/>
          <w:szCs w:val="28"/>
          <w:lang w:eastAsia="ru-RU"/>
        </w:rPr>
        <w:t>в</w:t>
      </w:r>
      <w:proofErr w:type="gramEnd"/>
      <w:r w:rsidR="00D56120">
        <w:rPr>
          <w:rFonts w:ascii="Times New Roman" w:eastAsia="Times New Roman" w:hAnsi="Times New Roman" w:cs="Times New Roman"/>
          <w:sz w:val="24"/>
          <w:szCs w:val="28"/>
          <w:lang w:eastAsia="ru-RU"/>
        </w:rPr>
        <w:t xml:space="preserve"> _______________________________________</w:t>
      </w:r>
      <w:r w:rsidRPr="00737A5C">
        <w:rPr>
          <w:rFonts w:ascii="Times New Roman" w:eastAsia="Times New Roman" w:hAnsi="Times New Roman" w:cs="Times New Roman"/>
          <w:sz w:val="24"/>
          <w:szCs w:val="2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________________________________________________________________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Приложение (при наличии): 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прилагаются материалы, обосновывающие</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наличие опечатки и (или) ошибки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Подпись заявителя 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Дата 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
    <w:p w:rsidR="00A06751" w:rsidRPr="00A06751" w:rsidRDefault="00A06751" w:rsidP="00A06751">
      <w:pPr>
        <w:spacing w:after="12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sectPr w:rsidR="00A06751" w:rsidRPr="00A06751" w:rsidSect="008934D6">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78" w:rsidRDefault="000A3278" w:rsidP="004B2C4C">
      <w:pPr>
        <w:spacing w:after="0" w:line="240" w:lineRule="auto"/>
      </w:pPr>
      <w:r>
        <w:separator/>
      </w:r>
    </w:p>
  </w:endnote>
  <w:endnote w:type="continuationSeparator" w:id="0">
    <w:p w:rsidR="000A3278" w:rsidRDefault="000A3278" w:rsidP="004B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78" w:rsidRDefault="000A3278" w:rsidP="004B2C4C">
      <w:pPr>
        <w:spacing w:after="0" w:line="240" w:lineRule="auto"/>
      </w:pPr>
      <w:r>
        <w:separator/>
      </w:r>
    </w:p>
  </w:footnote>
  <w:footnote w:type="continuationSeparator" w:id="0">
    <w:p w:rsidR="000A3278" w:rsidRDefault="000A3278" w:rsidP="004B2C4C">
      <w:pPr>
        <w:spacing w:after="0" w:line="240" w:lineRule="auto"/>
      </w:pPr>
      <w:r>
        <w:continuationSeparator/>
      </w:r>
    </w:p>
  </w:footnote>
  <w:footnote w:id="1">
    <w:p w:rsidR="007D2C0C" w:rsidRDefault="007D2C0C" w:rsidP="006602F4">
      <w:pPr>
        <w:pStyle w:val="af0"/>
        <w:tabs>
          <w:tab w:val="left" w:pos="125"/>
        </w:tabs>
      </w:pPr>
      <w:r>
        <w:rPr>
          <w:sz w:val="13"/>
          <w:szCs w:val="13"/>
          <w:vertAlign w:val="superscript"/>
        </w:rPr>
        <w:footnoteRef/>
      </w:r>
      <w:r>
        <w:rPr>
          <w:sz w:val="13"/>
          <w:szCs w:val="13"/>
        </w:rPr>
        <w:tab/>
      </w:r>
      <w: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proofErr w:type="spellStart"/>
      <w:r>
        <w:t>ЕГРЮЛ</w:t>
      </w:r>
      <w:proofErr w:type="spellEnd"/>
      <w:r>
        <w:t>,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2">
    <w:p w:rsidR="007D2C0C" w:rsidRDefault="007D2C0C" w:rsidP="006602F4">
      <w:pPr>
        <w:pStyle w:val="af0"/>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0C" w:rsidRDefault="007D2C0C">
    <w:pPr>
      <w:pStyle w:val="ab"/>
      <w:jc w:val="center"/>
    </w:pPr>
  </w:p>
  <w:p w:rsidR="007D2C0C" w:rsidRDefault="007D2C0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0C" w:rsidRDefault="007D2C0C">
    <w:pPr>
      <w:spacing w:line="1" w:lineRule="exact"/>
    </w:pPr>
    <w:r>
      <w:rPr>
        <w:noProof/>
        <w:lang w:eastAsia="ru-RU"/>
      </w:rPr>
      <mc:AlternateContent>
        <mc:Choice Requires="wps">
          <w:drawing>
            <wp:anchor distT="0" distB="0" distL="0" distR="0" simplePos="0" relativeHeight="251659264" behindDoc="1" locked="0" layoutInCell="1" allowOverlap="1" wp14:anchorId="6B366B5D" wp14:editId="21C1BFEE">
              <wp:simplePos x="0" y="0"/>
              <wp:positionH relativeFrom="page">
                <wp:posOffset>3935730</wp:posOffset>
              </wp:positionH>
              <wp:positionV relativeFrom="page">
                <wp:posOffset>308610</wp:posOffset>
              </wp:positionV>
              <wp:extent cx="1435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7D2C0C" w:rsidRDefault="007D2C0C">
                          <w:pPr>
                            <w:pStyle w:val="22"/>
                            <w:rPr>
                              <w:sz w:val="24"/>
                              <w:szCs w:val="24"/>
                            </w:rPr>
                          </w:pPr>
                          <w:proofErr w:type="spellStart"/>
                          <w:r>
                            <w:rPr>
                              <w:i/>
                              <w:iCs/>
                              <w:sz w:val="24"/>
                              <w:szCs w:val="24"/>
                            </w:rPr>
                            <w:t>Т</w:t>
                          </w:r>
                          <w:proofErr w:type="gramStart"/>
                          <w:r>
                            <w:rPr>
                              <w:i/>
                              <w:iCs/>
                              <w:sz w:val="24"/>
                              <w:szCs w:val="24"/>
                            </w:rPr>
                            <w:t>1</w:t>
                          </w:r>
                          <w:proofErr w:type="spellEnd"/>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09.9pt;margin-top:24.3pt;width:11.3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" filled="f" stroked="f">
              <v:textbox style="mso-fit-shape-to-text:t" inset="0,0,0,0">
                <w:txbxContent>
                  <w:p w:rsidR="007D2C0C" w:rsidRDefault="007D2C0C">
                    <w:pPr>
                      <w:pStyle w:val="22"/>
                      <w:rPr>
                        <w:sz w:val="24"/>
                        <w:szCs w:val="24"/>
                      </w:rPr>
                    </w:pPr>
                    <w:proofErr w:type="spellStart"/>
                    <w:r>
                      <w:rPr>
                        <w:i/>
                        <w:iCs/>
                        <w:sz w:val="24"/>
                        <w:szCs w:val="24"/>
                      </w:rPr>
                      <w:t>Т</w:t>
                    </w:r>
                    <w:proofErr w:type="gramStart"/>
                    <w:r>
                      <w:rPr>
                        <w:i/>
                        <w:iCs/>
                        <w:sz w:val="24"/>
                        <w:szCs w:val="24"/>
                      </w:rPr>
                      <w:t>1</w:t>
                    </w:r>
                    <w:proofErr w:type="spellEnd"/>
                    <w:proofErr w:type="gram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3B3818F0"/>
    <w:multiLevelType w:val="hybridMultilevel"/>
    <w:tmpl w:val="B2E80078"/>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C3C39"/>
    <w:multiLevelType w:val="multilevel"/>
    <w:tmpl w:val="D5FEE9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D293148"/>
    <w:multiLevelType w:val="hybridMultilevel"/>
    <w:tmpl w:val="368C0F92"/>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C414489"/>
    <w:multiLevelType w:val="hybridMultilevel"/>
    <w:tmpl w:val="CC0EB4E6"/>
    <w:lvl w:ilvl="0" w:tplc="4920B5E0">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2"/>
    <w:rsid w:val="000156E4"/>
    <w:rsid w:val="000A3278"/>
    <w:rsid w:val="000C43D8"/>
    <w:rsid w:val="000E3FB9"/>
    <w:rsid w:val="00134ECB"/>
    <w:rsid w:val="00141FA9"/>
    <w:rsid w:val="0015400B"/>
    <w:rsid w:val="001F74FE"/>
    <w:rsid w:val="00226842"/>
    <w:rsid w:val="00246475"/>
    <w:rsid w:val="002F1BCD"/>
    <w:rsid w:val="00331BD2"/>
    <w:rsid w:val="003A55C7"/>
    <w:rsid w:val="003D3EBE"/>
    <w:rsid w:val="00445E60"/>
    <w:rsid w:val="00477428"/>
    <w:rsid w:val="004A2E4C"/>
    <w:rsid w:val="004A37D3"/>
    <w:rsid w:val="004B2C4C"/>
    <w:rsid w:val="004D4F47"/>
    <w:rsid w:val="004D7975"/>
    <w:rsid w:val="004E5909"/>
    <w:rsid w:val="004F403D"/>
    <w:rsid w:val="00506BD1"/>
    <w:rsid w:val="00567A6D"/>
    <w:rsid w:val="00583935"/>
    <w:rsid w:val="005D1E74"/>
    <w:rsid w:val="00636662"/>
    <w:rsid w:val="00652650"/>
    <w:rsid w:val="006602F4"/>
    <w:rsid w:val="00682DBB"/>
    <w:rsid w:val="006B7B93"/>
    <w:rsid w:val="0070165F"/>
    <w:rsid w:val="00737A5C"/>
    <w:rsid w:val="00744A8B"/>
    <w:rsid w:val="00746301"/>
    <w:rsid w:val="007A4410"/>
    <w:rsid w:val="007A7814"/>
    <w:rsid w:val="007D2C0C"/>
    <w:rsid w:val="007F1768"/>
    <w:rsid w:val="00811D17"/>
    <w:rsid w:val="00850FAA"/>
    <w:rsid w:val="008532C1"/>
    <w:rsid w:val="00867627"/>
    <w:rsid w:val="00887FF1"/>
    <w:rsid w:val="008934D6"/>
    <w:rsid w:val="00895E1F"/>
    <w:rsid w:val="009771FA"/>
    <w:rsid w:val="0099355E"/>
    <w:rsid w:val="00997DD1"/>
    <w:rsid w:val="009F1A71"/>
    <w:rsid w:val="00A04E63"/>
    <w:rsid w:val="00A06751"/>
    <w:rsid w:val="00A13647"/>
    <w:rsid w:val="00A274A8"/>
    <w:rsid w:val="00A43053"/>
    <w:rsid w:val="00AC4DC9"/>
    <w:rsid w:val="00AC57B9"/>
    <w:rsid w:val="00AD1882"/>
    <w:rsid w:val="00AE56F4"/>
    <w:rsid w:val="00B072CF"/>
    <w:rsid w:val="00B33D73"/>
    <w:rsid w:val="00B60736"/>
    <w:rsid w:val="00B61823"/>
    <w:rsid w:val="00BC13D6"/>
    <w:rsid w:val="00BD5717"/>
    <w:rsid w:val="00C10CEB"/>
    <w:rsid w:val="00C756B5"/>
    <w:rsid w:val="00CA3CA2"/>
    <w:rsid w:val="00CC51C0"/>
    <w:rsid w:val="00D15662"/>
    <w:rsid w:val="00D56120"/>
    <w:rsid w:val="00D90CFA"/>
    <w:rsid w:val="00DA4882"/>
    <w:rsid w:val="00DE03E2"/>
    <w:rsid w:val="00E87763"/>
    <w:rsid w:val="00E947B0"/>
    <w:rsid w:val="00EB0F8D"/>
    <w:rsid w:val="00EE7936"/>
    <w:rsid w:val="00EF26FE"/>
    <w:rsid w:val="00EF4EE5"/>
    <w:rsid w:val="00F52219"/>
    <w:rsid w:val="00F55E24"/>
    <w:rsid w:val="00FA5C15"/>
    <w:rsid w:val="00FC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73"/>
  </w:style>
  <w:style w:type="paragraph" w:styleId="2">
    <w:name w:val="heading 2"/>
    <w:basedOn w:val="a"/>
    <w:next w:val="a"/>
    <w:link w:val="20"/>
    <w:uiPriority w:val="9"/>
    <w:semiHidden/>
    <w:unhideWhenUsed/>
    <w:qFormat/>
    <w:rsid w:val="007463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1">
    <w:name w:val="Колонтитул (2)_"/>
    <w:basedOn w:val="a0"/>
    <w:link w:val="22"/>
    <w:rsid w:val="006602F4"/>
    <w:rPr>
      <w:rFonts w:ascii="Times New Roman" w:eastAsia="Times New Roman" w:hAnsi="Times New Roman" w:cs="Times New Roman"/>
      <w:sz w:val="20"/>
      <w:szCs w:val="20"/>
    </w:rPr>
  </w:style>
  <w:style w:type="character" w:customStyle="1" w:styleId="23">
    <w:name w:val="Основной текст (2)_"/>
    <w:basedOn w:val="a0"/>
    <w:link w:val="24"/>
    <w:rsid w:val="006602F4"/>
    <w:rPr>
      <w:rFonts w:ascii="Times New Roman" w:eastAsia="Times New Roman" w:hAnsi="Times New Roman" w:cs="Times New Roman"/>
      <w:sz w:val="26"/>
      <w:szCs w:val="26"/>
    </w:rPr>
  </w:style>
  <w:style w:type="paragraph" w:customStyle="1" w:styleId="22">
    <w:name w:val="Колонтитул (2)"/>
    <w:basedOn w:val="a"/>
    <w:link w:val="21"/>
    <w:rsid w:val="006602F4"/>
    <w:pPr>
      <w:widowControl w:val="0"/>
      <w:spacing w:after="0" w:line="240" w:lineRule="auto"/>
    </w:pPr>
    <w:rPr>
      <w:rFonts w:ascii="Times New Roman" w:eastAsia="Times New Roman" w:hAnsi="Times New Roman" w:cs="Times New Roman"/>
      <w:sz w:val="20"/>
      <w:szCs w:val="20"/>
    </w:rPr>
  </w:style>
  <w:style w:type="paragraph" w:customStyle="1" w:styleId="24">
    <w:name w:val="Основной текст (2)"/>
    <w:basedOn w:val="a"/>
    <w:link w:val="23"/>
    <w:rsid w:val="006602F4"/>
    <w:pPr>
      <w:widowControl w:val="0"/>
      <w:spacing w:after="300" w:line="240" w:lineRule="auto"/>
    </w:pPr>
    <w:rPr>
      <w:rFonts w:ascii="Times New Roman" w:eastAsia="Times New Roman" w:hAnsi="Times New Roman" w:cs="Times New Roman"/>
      <w:sz w:val="26"/>
      <w:szCs w:val="26"/>
    </w:rPr>
  </w:style>
  <w:style w:type="character" w:customStyle="1" w:styleId="20">
    <w:name w:val="Заголовок 2 Знак"/>
    <w:basedOn w:val="a0"/>
    <w:link w:val="2"/>
    <w:uiPriority w:val="9"/>
    <w:semiHidden/>
    <w:rsid w:val="00746301"/>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73"/>
  </w:style>
  <w:style w:type="paragraph" w:styleId="2">
    <w:name w:val="heading 2"/>
    <w:basedOn w:val="a"/>
    <w:next w:val="a"/>
    <w:link w:val="20"/>
    <w:uiPriority w:val="9"/>
    <w:semiHidden/>
    <w:unhideWhenUsed/>
    <w:qFormat/>
    <w:rsid w:val="007463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1">
    <w:name w:val="Колонтитул (2)_"/>
    <w:basedOn w:val="a0"/>
    <w:link w:val="22"/>
    <w:rsid w:val="006602F4"/>
    <w:rPr>
      <w:rFonts w:ascii="Times New Roman" w:eastAsia="Times New Roman" w:hAnsi="Times New Roman" w:cs="Times New Roman"/>
      <w:sz w:val="20"/>
      <w:szCs w:val="20"/>
    </w:rPr>
  </w:style>
  <w:style w:type="character" w:customStyle="1" w:styleId="23">
    <w:name w:val="Основной текст (2)_"/>
    <w:basedOn w:val="a0"/>
    <w:link w:val="24"/>
    <w:rsid w:val="006602F4"/>
    <w:rPr>
      <w:rFonts w:ascii="Times New Roman" w:eastAsia="Times New Roman" w:hAnsi="Times New Roman" w:cs="Times New Roman"/>
      <w:sz w:val="26"/>
      <w:szCs w:val="26"/>
    </w:rPr>
  </w:style>
  <w:style w:type="paragraph" w:customStyle="1" w:styleId="22">
    <w:name w:val="Колонтитул (2)"/>
    <w:basedOn w:val="a"/>
    <w:link w:val="21"/>
    <w:rsid w:val="006602F4"/>
    <w:pPr>
      <w:widowControl w:val="0"/>
      <w:spacing w:after="0" w:line="240" w:lineRule="auto"/>
    </w:pPr>
    <w:rPr>
      <w:rFonts w:ascii="Times New Roman" w:eastAsia="Times New Roman" w:hAnsi="Times New Roman" w:cs="Times New Roman"/>
      <w:sz w:val="20"/>
      <w:szCs w:val="20"/>
    </w:rPr>
  </w:style>
  <w:style w:type="paragraph" w:customStyle="1" w:styleId="24">
    <w:name w:val="Основной текст (2)"/>
    <w:basedOn w:val="a"/>
    <w:link w:val="23"/>
    <w:rsid w:val="006602F4"/>
    <w:pPr>
      <w:widowControl w:val="0"/>
      <w:spacing w:after="300" w:line="240" w:lineRule="auto"/>
    </w:pPr>
    <w:rPr>
      <w:rFonts w:ascii="Times New Roman" w:eastAsia="Times New Roman" w:hAnsi="Times New Roman" w:cs="Times New Roman"/>
      <w:sz w:val="26"/>
      <w:szCs w:val="26"/>
    </w:rPr>
  </w:style>
  <w:style w:type="character" w:customStyle="1" w:styleId="20">
    <w:name w:val="Заголовок 2 Знак"/>
    <w:basedOn w:val="a0"/>
    <w:link w:val="2"/>
    <w:uiPriority w:val="9"/>
    <w:semiHidden/>
    <w:rsid w:val="00746301"/>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eader" Target="header2.xm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pravo-search.minjust.ru/bigs/showDocument.html?id=4B713A73-14DE-4295-929D-9283DCC04E68" TargetMode="External"/><Relationship Id="rId17" Type="http://schemas.openxmlformats.org/officeDocument/2006/relationships/header" Target="header1.xm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pravo-search.minjust.ru/bigs/showDocument.html?id=14F79F23-26A1-4AAC-9064-101F96742A57"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5BE3AE78-3347-4073-AE6F-96707F7BBCAA"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pravo-search.minjust.ru/bigs/showDocument.html?id=03CF0FB8-17D5-46F6-A5EC-D1642676534B"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pravo-search.minjust.ru/bigs/showDocument.html?id=4F48675C-2DC2-4B7B-8F43-C7D17AB9072F" TargetMode="External"/><Relationship Id="rId14" Type="http://schemas.openxmlformats.org/officeDocument/2006/relationships/hyperlink" Target="https://pravo-search.minjust.ru/bigs/showDocument.html?id=3CE2FC5F-F61E-4592-87D3-B63D2AF525D8"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14767</Words>
  <Characters>84176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User</cp:lastModifiedBy>
  <cp:revision>2</cp:revision>
  <cp:lastPrinted>2024-07-17T07:53:00Z</cp:lastPrinted>
  <dcterms:created xsi:type="dcterms:W3CDTF">2024-07-17T07:54:00Z</dcterms:created>
  <dcterms:modified xsi:type="dcterms:W3CDTF">2024-07-17T07:54:00Z</dcterms:modified>
</cp:coreProperties>
</file>