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79591C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79591C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F61960">
        <w:rPr>
          <w:b w:val="0"/>
          <w:sz w:val="28"/>
          <w:szCs w:val="28"/>
          <w:lang w:val="ru-RU"/>
        </w:rPr>
        <w:t>31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F61960">
        <w:rPr>
          <w:b w:val="0"/>
          <w:sz w:val="28"/>
          <w:szCs w:val="28"/>
          <w:lang w:val="ru-RU"/>
        </w:rPr>
        <w:t>172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325D24" w:rsidP="00325D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рассмотрения обращений субъектов малого и среднего предприним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тельства за оказанием поддержки, предусмотренной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</w:tbl>
    <w:p w:rsidR="00F853A8" w:rsidRPr="00325D24" w:rsidRDefault="00F853A8" w:rsidP="00C0109A">
      <w:pPr>
        <w:pStyle w:val="a3"/>
        <w:rPr>
          <w:b w:val="0"/>
          <w:szCs w:val="24"/>
          <w:lang w:val="ru-RU"/>
        </w:rPr>
      </w:pPr>
    </w:p>
    <w:p w:rsidR="00660912" w:rsidRPr="00325D24" w:rsidRDefault="00325D24" w:rsidP="00C0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D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5D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5D24">
        <w:rPr>
          <w:rFonts w:ascii="Times New Roman" w:hAnsi="Times New Roman" w:cs="Times New Roman"/>
          <w:sz w:val="28"/>
          <w:szCs w:val="28"/>
        </w:rPr>
        <w:t>№ 209-ФЗ «О разв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Федерации», в ц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hAnsi="Times New Roman" w:cs="Times New Roman"/>
          <w:sz w:val="28"/>
          <w:szCs w:val="28"/>
        </w:rPr>
        <w:t>лях реализации государственной политики, направленной на поддержку и развитие малого и среднего предпринимательства на территории муниц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«Тацинское </w:t>
      </w:r>
      <w:r w:rsidRPr="00325D2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Тацинского </w:t>
      </w:r>
      <w:r w:rsidRPr="00325D24">
        <w:rPr>
          <w:rFonts w:ascii="Times New Roman" w:hAnsi="Times New Roman" w:cs="Times New Roman"/>
          <w:sz w:val="28"/>
          <w:szCs w:val="28"/>
        </w:rPr>
        <w:t>района Ростовской области, во исполнение муниципальной программы «Р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325D24">
        <w:rPr>
          <w:rFonts w:ascii="Times New Roman" w:hAnsi="Times New Roman" w:cs="Times New Roman"/>
          <w:sz w:val="28"/>
          <w:szCs w:val="28"/>
        </w:rPr>
        <w:t>Тацинского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325D2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Тацинского сел</w:t>
      </w:r>
      <w:r w:rsidRPr="00325D24">
        <w:rPr>
          <w:rFonts w:ascii="Times New Roman" w:hAnsi="Times New Roman" w:cs="Times New Roman"/>
          <w:sz w:val="28"/>
          <w:szCs w:val="28"/>
        </w:rPr>
        <w:t>ь</w:t>
      </w:r>
      <w:r w:rsidRPr="00325D24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области, руководствуясь У</w:t>
      </w:r>
      <w:r w:rsidRPr="00325D24">
        <w:rPr>
          <w:rFonts w:ascii="Times New Roman" w:hAnsi="Times New Roman" w:cs="Times New Roman"/>
          <w:sz w:val="28"/>
          <w:szCs w:val="28"/>
        </w:rPr>
        <w:t>с</w:t>
      </w:r>
      <w:r w:rsidRPr="00325D24">
        <w:rPr>
          <w:rFonts w:ascii="Times New Roman" w:hAnsi="Times New Roman" w:cs="Times New Roman"/>
          <w:sz w:val="28"/>
          <w:szCs w:val="28"/>
        </w:rPr>
        <w:t>тавом муниципального образования «Тацинское  сельское поселение» Т</w:t>
      </w:r>
      <w:r w:rsidRPr="00325D24">
        <w:rPr>
          <w:rFonts w:ascii="Times New Roman" w:hAnsi="Times New Roman" w:cs="Times New Roman"/>
          <w:sz w:val="28"/>
          <w:szCs w:val="28"/>
        </w:rPr>
        <w:t>а</w:t>
      </w:r>
      <w:r w:rsidRPr="00325D24">
        <w:rPr>
          <w:rFonts w:ascii="Times New Roman" w:hAnsi="Times New Roman" w:cs="Times New Roman"/>
          <w:sz w:val="28"/>
          <w:szCs w:val="28"/>
        </w:rPr>
        <w:t xml:space="preserve">цинского района Ростовской области, </w:t>
      </w:r>
      <w:r w:rsidR="00660912" w:rsidRPr="00325D24">
        <w:rPr>
          <w:rFonts w:ascii="Times New Roman" w:hAnsi="Times New Roman" w:cs="Times New Roman"/>
          <w:sz w:val="28"/>
          <w:szCs w:val="28"/>
        </w:rPr>
        <w:t>-</w:t>
      </w:r>
    </w:p>
    <w:p w:rsidR="00660912" w:rsidRPr="00325D24" w:rsidRDefault="00660912" w:rsidP="00C0109A">
      <w:pPr>
        <w:pStyle w:val="a3"/>
        <w:ind w:firstLine="708"/>
        <w:rPr>
          <w:b w:val="0"/>
          <w:szCs w:val="24"/>
          <w:lang w:val="ru-RU"/>
        </w:rPr>
      </w:pP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325D24" w:rsidRDefault="00937CFC" w:rsidP="00054699">
      <w:pPr>
        <w:pStyle w:val="a3"/>
        <w:spacing w:line="276" w:lineRule="auto"/>
        <w:rPr>
          <w:b w:val="0"/>
          <w:szCs w:val="24"/>
          <w:lang w:val="ru-RU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325D24" w:rsidRPr="00325D24">
        <w:rPr>
          <w:rFonts w:ascii="Times New Roman" w:hAnsi="Times New Roman" w:cs="Times New Roman"/>
          <w:sz w:val="28"/>
          <w:szCs w:val="28"/>
        </w:rPr>
        <w:t>Утвердить Порядок и сроки рассмотрения обращений субъектов м</w:t>
      </w:r>
      <w:r w:rsidR="00325D24" w:rsidRPr="00325D24">
        <w:rPr>
          <w:rFonts w:ascii="Times New Roman" w:hAnsi="Times New Roman" w:cs="Times New Roman"/>
          <w:sz w:val="28"/>
          <w:szCs w:val="28"/>
        </w:rPr>
        <w:t>а</w:t>
      </w:r>
      <w:r w:rsidR="00325D24" w:rsidRPr="00325D24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="00325D24" w:rsidRPr="00325D24">
        <w:rPr>
          <w:rFonts w:ascii="Times New Roman" w:hAnsi="Times New Roman" w:cs="Times New Roman"/>
          <w:sz w:val="28"/>
          <w:szCs w:val="28"/>
        </w:rPr>
        <w:t>т</w:t>
      </w:r>
      <w:r w:rsidR="00325D24" w:rsidRPr="00325D24">
        <w:rPr>
          <w:rFonts w:ascii="Times New Roman" w:hAnsi="Times New Roman" w:cs="Times New Roman"/>
          <w:sz w:val="28"/>
          <w:szCs w:val="28"/>
        </w:rPr>
        <w:t>ренной муниципальн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</w:t>
      </w:r>
      <w:r w:rsidR="006D0728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7CB5" w:rsidRPr="00325D24" w:rsidRDefault="001F69A9" w:rsidP="00325D24">
      <w:pPr>
        <w:spacing w:after="0" w:line="240" w:lineRule="auto"/>
        <w:jc w:val="both"/>
        <w:rPr>
          <w:b/>
          <w:sz w:val="24"/>
          <w:szCs w:val="24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325D24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Тацинского сельского поселения  от </w:t>
            </w:r>
            <w:r w:rsidR="00F619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6196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1.1 Настоящий порядок и сроки рассмотрения обращений субъектов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ренной муниципальной программой (далее - Порядок) в рамках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онной и консультационной поддержки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 определяет сроки и последовательность действий админ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страции Тацинского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1.2 Рассмотрение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 осуществляется в соответствии с: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24 июня 2007 года N 209-ФЗ "О развитии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02 мая 2006 года N 59-ФЗ "О порядке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Областным законом Ростовской области от 13 мая 2008 года </w:t>
      </w:r>
      <w:r w:rsidRPr="001F11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11CC">
        <w:rPr>
          <w:rFonts w:ascii="Times New Roman" w:hAnsi="Times New Roman" w:cs="Times New Roman"/>
          <w:sz w:val="28"/>
          <w:szCs w:val="28"/>
        </w:rPr>
        <w:t xml:space="preserve"> 20-3С «О развитии малого и среднего предпринимательства в Ростовской области».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Рассмотрение обращений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тельства за оказанием поддержки, указанной в п. 1 настоящего порядка (д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лее - обращение), по поручению председателя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Собрания депутатов – главы Тацинского сельского поселения осуществляет администрация Тацинского сельского поселения.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Учет и регистрация обращений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нимательства возлагается на </w:t>
      </w:r>
      <w:r w:rsidR="00F25570" w:rsidRPr="001F11CC">
        <w:rPr>
          <w:rFonts w:ascii="Times New Roman" w:hAnsi="Times New Roman" w:cs="Times New Roman"/>
          <w:sz w:val="28"/>
          <w:szCs w:val="28"/>
        </w:rPr>
        <w:t>Администрацию Тацинского сельского посел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>ния</w:t>
      </w:r>
      <w:r w:rsidRPr="001F11CC">
        <w:rPr>
          <w:rFonts w:ascii="Times New Roman" w:hAnsi="Times New Roman" w:cs="Times New Roman"/>
          <w:sz w:val="28"/>
          <w:szCs w:val="28"/>
        </w:rPr>
        <w:t>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 Способы направления обращений субъектами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2.1. Субъект малого или среднего предпринимательства (далее - заяв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тель) направляет обращение для рассмотрения: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председателю </w:t>
      </w:r>
      <w:r w:rsidR="00F25570" w:rsidRPr="001F11CC">
        <w:rPr>
          <w:rFonts w:ascii="Times New Roman" w:hAnsi="Times New Roman" w:cs="Times New Roman"/>
          <w:sz w:val="28"/>
          <w:szCs w:val="28"/>
        </w:rPr>
        <w:t>Собрания депутатов – главе Тацинского сельского пос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почтовым отправлением в адрес администрации </w:t>
      </w:r>
      <w:r w:rsidR="00F25570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Сроки рассмотрения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3.1 Рассмотрение обращения заявителя осуществляется в течение 30 дней со дня его регистрации, если не установлен более короткий срок испо</w:t>
      </w:r>
      <w:r w:rsidRPr="001F11CC">
        <w:rPr>
          <w:rFonts w:ascii="Times New Roman" w:hAnsi="Times New Roman" w:cs="Times New Roman"/>
          <w:sz w:val="28"/>
          <w:szCs w:val="28"/>
        </w:rPr>
        <w:t>л</w:t>
      </w:r>
      <w:r w:rsidRPr="001F11CC">
        <w:rPr>
          <w:rFonts w:ascii="Times New Roman" w:hAnsi="Times New Roman" w:cs="Times New Roman"/>
          <w:sz w:val="28"/>
          <w:szCs w:val="28"/>
        </w:rPr>
        <w:t>нения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иному должнос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ному лицу, за исключением судов, органов дознания и органов предвар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тельного следствия,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Собрания депутатов – глава Тацинского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Запрос должностного лица, которому было поручено рассмотрение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ращения, о продлении срока рассмотрения обращения должен быть офор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лен не менее чем за 2 - 3 дня до истечения срока исполнения.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А</w:t>
      </w:r>
      <w:r w:rsidR="00F25570" w:rsidRPr="001F11CC">
        <w:rPr>
          <w:rFonts w:ascii="Times New Roman" w:hAnsi="Times New Roman" w:cs="Times New Roman"/>
          <w:sz w:val="28"/>
          <w:szCs w:val="28"/>
        </w:rPr>
        <w:t>дминистрация 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администрации </w:t>
      </w:r>
      <w:r w:rsidR="00F25570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по направленному в уст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новленном порядке запросу в течение 15 дней представлять документы 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териалы, необходимые для рассмотрения обращения, за исключением док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дарственную или охраняемую федеральным законом тайну и для которых у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тановлен особый порядок представления.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случае,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3.2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25570" w:rsidRPr="001F11CC">
        <w:rPr>
          <w:rFonts w:ascii="Times New Roman" w:hAnsi="Times New Roman" w:cs="Times New Roman"/>
          <w:sz w:val="28"/>
          <w:szCs w:val="28"/>
        </w:rPr>
        <w:t>–</w:t>
      </w:r>
      <w:r w:rsidRPr="001F11C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Таци</w:t>
      </w:r>
      <w:r w:rsidR="00F25570" w:rsidRPr="001F11CC">
        <w:rPr>
          <w:rFonts w:ascii="Times New Roman" w:hAnsi="Times New Roman" w:cs="Times New Roman"/>
          <w:sz w:val="28"/>
          <w:szCs w:val="28"/>
        </w:rPr>
        <w:t>н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смотрения отдельных обращений.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Требования к письменному обращению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4.1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торому должен быть направлен ответ, изложение сути обращения, личную подпись заявителя и дату.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прилагает к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менному обращению необходимые документы, предусмотренные Положен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ем о порядке оказания поддержки субъектам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F25570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4.2 Регистрации и учету подлежат все обращения субъектов малого и среднего предпринимательства. По письменному заявлению заявителя во</w:t>
      </w:r>
      <w:r w:rsidRPr="001F11CC">
        <w:rPr>
          <w:rFonts w:ascii="Times New Roman" w:hAnsi="Times New Roman" w:cs="Times New Roman"/>
          <w:sz w:val="28"/>
          <w:szCs w:val="28"/>
        </w:rPr>
        <w:t>з</w:t>
      </w:r>
      <w:r w:rsidRPr="001F11CC">
        <w:rPr>
          <w:rFonts w:ascii="Times New Roman" w:hAnsi="Times New Roman" w:cs="Times New Roman"/>
          <w:sz w:val="28"/>
          <w:szCs w:val="28"/>
        </w:rPr>
        <w:t>вращаются приложения (оригиналы) к обращению во время его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5.1 Субъекты малого и среднего предпринимательства при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нии обращения имеют право: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- запрашивать информацию о дате и номере регистрации обращения;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по рассматр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ваемому обращению, либо обращаться с просьбой об их истребовании;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получать письменный мотивированный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вопросов, за исключением случаев, указанных в разделе 7 Порядка, получать уведомление о переадресации обращения в государстве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петенцию которых входит разрешение поставленных в обращении вопросов;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ствие (бездействие) в связи с рассмотрением обращения, в администрати</w:t>
      </w:r>
      <w:r w:rsidRPr="001F11CC">
        <w:rPr>
          <w:rFonts w:ascii="Times New Roman" w:hAnsi="Times New Roman" w:cs="Times New Roman"/>
          <w:sz w:val="28"/>
          <w:szCs w:val="28"/>
        </w:rPr>
        <w:t>в</w:t>
      </w:r>
      <w:r w:rsidRPr="001F11CC">
        <w:rPr>
          <w:rFonts w:ascii="Times New Roman" w:hAnsi="Times New Roman" w:cs="Times New Roman"/>
          <w:sz w:val="28"/>
          <w:szCs w:val="28"/>
        </w:rPr>
        <w:t>ном и (или) судебном порядке в соответствии с законодательством Росси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5.2 Администрация </w:t>
      </w:r>
      <w:r w:rsidR="002C23A2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должностное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цо, которому поручено рассмотрение обращения: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ние обращения, в случае необходимости - с участием представителя заявит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ля, направившего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информирует представителей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 о порядке реализации их права на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 по разрешению поставленных в обращениях вопросов и устранению выявленных нарушений;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малого и среднего предпринимательства;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направляет субъектам малого и среднего предпринимательства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менные ответы по существу поставленных в обращении вопросов, с подли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никами документов, прилагавшихся к обращению, за исключением случаев, указанных в разделе 7 порядка;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уведомляет субъектов малого и среднего предпринимательства о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правлении его обращения на рассмотрение в государственный орган, другой 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или иному должностному лицу в соответс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вии с их компетенцией;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исполнение ранее принятых ими решений по обращениям;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в подведомственных органах и организациях состояние 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боты с обращениями.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рения, ранее поставленных субъектами малого и среднего предпринимател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ства вопросов, принимаются меры к их всестороннему рассмотрению.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 Результат исполнения рассмотрения обращений субъектов малого и сре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6.1. Конечным результатом исполнения рассмотрение обращений суб</w:t>
      </w:r>
      <w:r w:rsidRPr="001F11CC">
        <w:rPr>
          <w:rFonts w:ascii="Times New Roman" w:hAnsi="Times New Roman" w:cs="Times New Roman"/>
          <w:sz w:val="28"/>
          <w:szCs w:val="28"/>
        </w:rPr>
        <w:t>ъ</w:t>
      </w:r>
      <w:r w:rsidRPr="001F11CC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является: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2C23A2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селения, в течение 7 дней со дня регистрации, в соответствующий орган или соответствующему должностному лицу, в компетенцию которых входит 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шение поставленных в обращении вопросов, с уведомлением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 о переадресации обращения, за исключением случая, когда текст письменного обращения не поддается прочтению, ответ на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 не дается, и оно не подлежит направлению на рассмотрение в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6.2 Обращения субъектов малого и среднего предпринимательства сч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таются разрешенными, если все поставленные в них вопросы рассмотрены и заявителям даны письменные мотивированные ответы.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7.1. В случае, если в письменном обращении не указаны фамилия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дается. Если в указанном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ращении содержатся сведения о подготавливаемом, совершаемом или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вершенном противоправном деянии, а также о лице, его подготавливающем, совершающем или совершившем, обращение подлежит направлению в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дарственный орган в соответствии с его компетенцией.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7.2. Обращение, в котором обжалуется судебное решение, в течение с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ми дней со дня регистрации возвращается гражданину, направившему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щение, с разъяснением порядка обжалования данного судебного решения.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r w:rsidR="000D348A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при получении письменного обращения, в котором содержатся неце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зурные либо оскорбительные выражения, угрозы жизни, здоровью и имущ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ние без ответа по существу поставленных в нем вопросов и сообщить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данину, направившему обращение, о недопустимости злоупотребления пр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вом.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7.4. В случае, если текст письменного обращения не поддается прочт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нию, ответ на обращение не дается и оно не подлежит направлению на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7.5. В случае, если текст письменного обращения не позволяет опред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общается гражданину, направившему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7.6. В случае, если в письменном обращении гражданина содержится вопрос, на который ему неоднократно давались письменные ответы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государс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венного органа или органа местного самоуправления, должностное лицо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бо уполномоченное на то лицо вправе принять решение о безосновательн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сти очередного обращения и прекращении переписки с гражданином по да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ному вопросу при условии, что указанное обращение и ранее направляемые обращения направлялись в один и тот же государственный орган, орган м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7.7. В случае поступления в государственный орган, орган местного с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моуправления или должностному лицу письменного обращения, содержащ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го вопрос, ответ на который размещен в соответствии с частью 4 статьи 10 Федерального закона от 2 мая 2006 г. N 59-ФЗ "О порядке рассмотрения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ращений граждан Российской Федерации" на официальном сайте данных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сударственного органа или органа местного самоуправления в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прос, поставленный в обращении, при этом обращение, содержащее обжал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вание судебного решения, не возвращается.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7.8. В случае, если ответ по существу поставленного в обращении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7.9. В случае, если причины, по которым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 не мог быть дан, в последующем были устран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 xml:space="preserve">ны, гражданин вправе вновь направить обращение в Администрацию </w:t>
      </w:r>
      <w:r w:rsidR="001F11CC" w:rsidRPr="001F11CC">
        <w:rPr>
          <w:rFonts w:ascii="Times New Roman" w:hAnsi="Times New Roman" w:cs="Times New Roman"/>
          <w:sz w:val="28"/>
          <w:szCs w:val="28"/>
        </w:rPr>
        <w:t>Таци</w:t>
      </w:r>
      <w:r w:rsidR="001F11CC" w:rsidRPr="001F11CC">
        <w:rPr>
          <w:rFonts w:ascii="Times New Roman" w:hAnsi="Times New Roman" w:cs="Times New Roman"/>
          <w:sz w:val="28"/>
          <w:szCs w:val="28"/>
        </w:rPr>
        <w:t>н</w:t>
      </w:r>
      <w:r w:rsidR="001F11CC" w:rsidRPr="001F11CC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соответствующему должностному лицу.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 Оформление ответов на обращения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8.1 Ответы на обращения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тельства подписываться председателем </w:t>
      </w:r>
      <w:r w:rsidR="001F11CC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="001F11CC" w:rsidRPr="001F11CC">
        <w:rPr>
          <w:rFonts w:ascii="Times New Roman" w:hAnsi="Times New Roman" w:cs="Times New Roman"/>
          <w:sz w:val="28"/>
          <w:szCs w:val="28"/>
        </w:rPr>
        <w:t>Таци</w:t>
      </w:r>
      <w:r w:rsidR="001F11CC" w:rsidRPr="001F11CC">
        <w:rPr>
          <w:rFonts w:ascii="Times New Roman" w:hAnsi="Times New Roman" w:cs="Times New Roman"/>
          <w:sz w:val="28"/>
          <w:szCs w:val="28"/>
        </w:rPr>
        <w:t>н</w:t>
      </w:r>
      <w:r w:rsidR="001F11CC" w:rsidRPr="001F11CC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8.2. После регистрации ответ отправляется заявителю в течение пяти дней со дня принятия решения по обращению.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9.1 Субъекты малого и среднего предпринимательства вправе обращат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ся с жалобой на принятое по обращению решение или на действие (бездейс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вие) в связи с рассмотрением обращения в административном и (или) суде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Федерации.</w:t>
      </w:r>
    </w:p>
    <w:p w:rsidR="006D0728" w:rsidRPr="001F11CC" w:rsidRDefault="006D0728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728" w:rsidRPr="001F11CC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2A" w:rsidRDefault="00BE642A" w:rsidP="0021031F">
      <w:pPr>
        <w:spacing w:after="0" w:line="240" w:lineRule="auto"/>
      </w:pPr>
      <w:r>
        <w:separator/>
      </w:r>
    </w:p>
  </w:endnote>
  <w:endnote w:type="continuationSeparator" w:id="1">
    <w:p w:rsidR="00BE642A" w:rsidRDefault="00BE642A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2A" w:rsidRDefault="00BE642A" w:rsidP="0021031F">
      <w:pPr>
        <w:spacing w:after="0" w:line="240" w:lineRule="auto"/>
      </w:pPr>
      <w:r>
        <w:separator/>
      </w:r>
    </w:p>
  </w:footnote>
  <w:footnote w:type="continuationSeparator" w:id="1">
    <w:p w:rsidR="00BE642A" w:rsidRDefault="00BE642A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348A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11CC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23A2"/>
    <w:rsid w:val="002C4AAE"/>
    <w:rsid w:val="002C5761"/>
    <w:rsid w:val="002D02C8"/>
    <w:rsid w:val="002D25B9"/>
    <w:rsid w:val="002D7BB0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24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3958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8D1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91C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1351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676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E642A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5570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1960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  <w:style w:type="paragraph" w:customStyle="1" w:styleId="af0">
    <w:name w:val="Знак Знак Знак Знак Знак"/>
    <w:basedOn w:val="a"/>
    <w:rsid w:val="00325D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63</cp:revision>
  <cp:lastPrinted>2019-08-01T13:50:00Z</cp:lastPrinted>
  <dcterms:created xsi:type="dcterms:W3CDTF">2012-03-20T13:41:00Z</dcterms:created>
  <dcterms:modified xsi:type="dcterms:W3CDTF">2019-08-01T13:50:00Z</dcterms:modified>
</cp:coreProperties>
</file>