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11" w:rsidRPr="00712CDA" w:rsidRDefault="004F1611" w:rsidP="004F1611">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4F1611" w:rsidRPr="00712CDA" w:rsidRDefault="004F1611" w:rsidP="004F1611">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4F1611" w:rsidRPr="00712CDA" w:rsidRDefault="004F1611" w:rsidP="004F1611">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4F1611" w:rsidRPr="00712CDA" w:rsidRDefault="004F1611" w:rsidP="00501251">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Pr>
          <w:rFonts w:ascii="Times New Roman" w:hAnsi="Times New Roman"/>
          <w:b/>
          <w:sz w:val="28"/>
          <w:szCs w:val="28"/>
          <w:lang w:eastAsia="zh-CN"/>
        </w:rPr>
        <w:t>ПРОЕКТ</w:t>
      </w:r>
      <w:r w:rsidRPr="00712CDA">
        <w:rPr>
          <w:rFonts w:ascii="Times New Roman" w:hAnsi="Times New Roman"/>
          <w:b/>
          <w:sz w:val="28"/>
          <w:szCs w:val="28"/>
          <w:lang w:eastAsia="zh-CN"/>
        </w:rPr>
        <w:tab/>
      </w:r>
      <w:r w:rsidR="00C5412C" w:rsidRPr="00C5412C">
        <w:rPr>
          <w:noProof/>
        </w:rPr>
        <w:pict>
          <v:line id="Прямая соединительная линия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w:r>
    </w:p>
    <w:p w:rsidR="004F1611" w:rsidRPr="00712CDA" w:rsidRDefault="004F1611" w:rsidP="004F1611">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rsidR="004F1611" w:rsidRPr="00712CDA" w:rsidRDefault="004F1611" w:rsidP="004F1611">
      <w:pPr>
        <w:suppressAutoHyphens/>
        <w:spacing w:after="0" w:line="240" w:lineRule="auto"/>
        <w:jc w:val="both"/>
        <w:rPr>
          <w:rFonts w:ascii="Times New Roman" w:hAnsi="Times New Roman"/>
          <w:b/>
          <w:i/>
          <w:sz w:val="28"/>
          <w:szCs w:val="28"/>
          <w:lang w:eastAsia="zh-CN"/>
        </w:rPr>
      </w:pPr>
    </w:p>
    <w:p w:rsidR="004F1611" w:rsidRPr="00712CDA" w:rsidRDefault="004F1611" w:rsidP="004F1611">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2022</w:t>
      </w:r>
      <w:r w:rsidRPr="00712CDA">
        <w:rPr>
          <w:rFonts w:ascii="Times New Roman" w:hAnsi="Times New Roman"/>
          <w:sz w:val="28"/>
          <w:szCs w:val="28"/>
          <w:lang w:eastAsia="zh-CN"/>
        </w:rPr>
        <w:t xml:space="preserve"> г.</w:t>
      </w:r>
      <w:r w:rsidRPr="00712CDA">
        <w:rPr>
          <w:rFonts w:ascii="Times New Roman" w:hAnsi="Times New Roman"/>
          <w:sz w:val="28"/>
          <w:szCs w:val="28"/>
          <w:lang w:eastAsia="zh-CN"/>
        </w:rPr>
        <w:tab/>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w:t>
      </w:r>
      <w:r w:rsidRPr="00712CDA">
        <w:rPr>
          <w:rFonts w:ascii="Times New Roman" w:hAnsi="Times New Roman"/>
          <w:sz w:val="28"/>
          <w:szCs w:val="28"/>
          <w:lang w:eastAsia="zh-CN"/>
        </w:rPr>
        <w:tab/>
        <w:t xml:space="preserve">         ст. Тацинская</w:t>
      </w:r>
    </w:p>
    <w:p w:rsidR="004F1611" w:rsidRDefault="004F1611" w:rsidP="00E70B78">
      <w:pPr>
        <w:tabs>
          <w:tab w:val="left" w:pos="5103"/>
        </w:tabs>
        <w:suppressAutoHyphens/>
        <w:spacing w:after="0" w:line="240" w:lineRule="auto"/>
        <w:ind w:right="5577"/>
        <w:jc w:val="both"/>
        <w:rPr>
          <w:rFonts w:ascii="Times New Roman" w:hAnsi="Times New Roman"/>
          <w:bCs/>
          <w:sz w:val="28"/>
          <w:lang w:eastAsia="ar-SA"/>
        </w:rPr>
      </w:pPr>
    </w:p>
    <w:p w:rsidR="004F1611" w:rsidRDefault="004F1611" w:rsidP="00E70B78">
      <w:pPr>
        <w:tabs>
          <w:tab w:val="left" w:pos="5103"/>
        </w:tabs>
        <w:suppressAutoHyphens/>
        <w:spacing w:after="0" w:line="240" w:lineRule="auto"/>
        <w:ind w:right="5577"/>
        <w:jc w:val="both"/>
        <w:rPr>
          <w:rFonts w:ascii="Times New Roman" w:hAnsi="Times New Roman"/>
          <w:bCs/>
          <w:sz w:val="28"/>
          <w:lang w:eastAsia="ar-SA"/>
        </w:rPr>
      </w:pPr>
    </w:p>
    <w:p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r w:rsidR="009B69BC" w:rsidRPr="009B69BC">
        <w:rPr>
          <w:rFonts w:ascii="Times New Roman" w:hAnsi="Times New Roman"/>
          <w:bCs/>
          <w:sz w:val="28"/>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4F1611"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9B69BC">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6" w:name="_Hlk107308157"/>
      <w:r w:rsidRPr="00BC26AD">
        <w:rPr>
          <w:rFonts w:ascii="Times New Roman" w:hAnsi="Times New Roman"/>
          <w:sz w:val="28"/>
          <w:szCs w:val="28"/>
        </w:rPr>
        <w:t xml:space="preserve">муниципального образования </w:t>
      </w:r>
      <w:bookmarkStart w:id="7" w:name="_Hlk94089191"/>
      <w:bookmarkStart w:id="8" w:name="_Hlk94090791"/>
      <w:bookmarkEnd w:id="6"/>
      <w:r w:rsidR="004F1611">
        <w:rPr>
          <w:rFonts w:ascii="Times New Roman" w:hAnsi="Times New Roman"/>
          <w:sz w:val="28"/>
          <w:szCs w:val="28"/>
        </w:rPr>
        <w:t xml:space="preserve">"Тацинское </w:t>
      </w:r>
      <w:r w:rsidR="004F1611" w:rsidRPr="00BC26AD">
        <w:rPr>
          <w:rFonts w:ascii="Times New Roman" w:hAnsi="Times New Roman"/>
          <w:sz w:val="28"/>
          <w:szCs w:val="28"/>
        </w:rPr>
        <w:t>сельское поселение</w:t>
      </w:r>
      <w:bookmarkEnd w:id="7"/>
      <w:bookmarkEnd w:id="8"/>
      <w:r w:rsidR="004F1611">
        <w:rPr>
          <w:rFonts w:ascii="Times New Roman" w:hAnsi="Times New Roman"/>
          <w:sz w:val="28"/>
          <w:szCs w:val="28"/>
        </w:rPr>
        <w:t>"</w:t>
      </w:r>
      <w:r w:rsidR="004F1611" w:rsidRPr="00BC26AD">
        <w:rPr>
          <w:rFonts w:ascii="Times New Roman" w:hAnsi="Times New Roman"/>
          <w:sz w:val="28"/>
          <w:szCs w:val="28"/>
        </w:rPr>
        <w:t>,</w:t>
      </w:r>
      <w:r w:rsidR="004F1611">
        <w:rPr>
          <w:rFonts w:ascii="Times New Roman" w:hAnsi="Times New Roman"/>
          <w:sz w:val="28"/>
          <w:szCs w:val="28"/>
        </w:rPr>
        <w:t xml:space="preserve"> А</w:t>
      </w:r>
      <w:r w:rsidR="004F1611" w:rsidRPr="00BC26AD">
        <w:rPr>
          <w:rFonts w:ascii="Times New Roman" w:hAnsi="Times New Roman"/>
          <w:sz w:val="28"/>
          <w:szCs w:val="28"/>
        </w:rPr>
        <w:t xml:space="preserve">дминистрация </w:t>
      </w:r>
      <w:r w:rsidR="004F1611">
        <w:rPr>
          <w:rFonts w:ascii="Times New Roman" w:hAnsi="Times New Roman"/>
          <w:sz w:val="28"/>
          <w:szCs w:val="28"/>
        </w:rPr>
        <w:t xml:space="preserve">Тацинского </w:t>
      </w:r>
      <w:r w:rsidR="004F1611" w:rsidRPr="00BC26AD">
        <w:rPr>
          <w:rFonts w:ascii="Times New Roman" w:hAnsi="Times New Roman"/>
          <w:sz w:val="28"/>
          <w:szCs w:val="28"/>
        </w:rPr>
        <w:t>сельского поселения</w:t>
      </w:r>
    </w:p>
    <w:p w:rsidR="00D03AAE" w:rsidRDefault="00B61FEF" w:rsidP="004F1611">
      <w:pPr>
        <w:suppressAutoHyphens/>
        <w:spacing w:after="120" w:line="240" w:lineRule="auto"/>
        <w:jc w:val="center"/>
        <w:rPr>
          <w:rFonts w:ascii="Times New Roman" w:hAnsi="Times New Roman"/>
          <w:sz w:val="28"/>
          <w:szCs w:val="28"/>
          <w:lang w:eastAsia="ar-SA"/>
        </w:rPr>
      </w:pPr>
      <w:r w:rsidRPr="00BC26AD">
        <w:rPr>
          <w:rFonts w:ascii="Times New Roman" w:hAnsi="Times New Roman"/>
          <w:b/>
          <w:bCs/>
          <w:sz w:val="28"/>
          <w:szCs w:val="28"/>
        </w:rPr>
        <w:t>ПОСТАНОВЛЯЕТ:</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9" w:name="_Hlk94093005"/>
      <w:r w:rsidR="009B69BC" w:rsidRPr="009B69BC">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9"/>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rsidR="00FF3812" w:rsidRDefault="001B520C" w:rsidP="000E7B0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10" w:name="_Hlk94090983"/>
      <w:r>
        <w:rPr>
          <w:rFonts w:ascii="Times New Roman" w:hAnsi="Times New Roman"/>
          <w:sz w:val="28"/>
          <w:szCs w:val="28"/>
          <w:shd w:val="clear" w:color="auto" w:fill="FFFFFF"/>
        </w:rPr>
        <w:t xml:space="preserve">-   </w:t>
      </w:r>
      <w:r w:rsidR="000E7B00"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10"/>
      <w:r>
        <w:rPr>
          <w:rFonts w:ascii="Times New Roman" w:hAnsi="Times New Roman"/>
          <w:sz w:val="28"/>
          <w:szCs w:val="28"/>
          <w:shd w:val="clear" w:color="auto" w:fill="FFFFFF"/>
        </w:rPr>
        <w:t xml:space="preserve"> Администрации Тацинского сельского поселения от 09.12.2015 г. № 404 «Об утверждении административного регламента по предоставлению муниципальной услуги «Прекращение права постоянного(бессрочного) пользования земельным участком или права пожизненного наследуемого владения земельным участком»;</w:t>
      </w:r>
    </w:p>
    <w:p w:rsidR="001B520C" w:rsidRPr="00BC26AD" w:rsidRDefault="001B520C"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w:t>
      </w:r>
      <w:r w:rsidRPr="00BC26AD">
        <w:rPr>
          <w:rFonts w:ascii="Times New Roman" w:hAnsi="Times New Roman"/>
          <w:sz w:val="28"/>
          <w:szCs w:val="28"/>
          <w:shd w:val="clear" w:color="auto" w:fill="FFFFFF"/>
        </w:rPr>
        <w:t>постановление</w:t>
      </w:r>
      <w:r>
        <w:rPr>
          <w:rFonts w:ascii="Times New Roman" w:hAnsi="Times New Roman"/>
          <w:sz w:val="28"/>
          <w:szCs w:val="28"/>
          <w:shd w:val="clear" w:color="auto" w:fill="FFFFFF"/>
        </w:rPr>
        <w:t xml:space="preserve"> Администрации Тацинского сельского поселения от 15.06.2016 г. № 208 О внесении изменений в постановление Администрации Тацинского сельского поселения от 09.12.2015 г. № 404  «Об утверждении административного регламента по предоставлению муниципальной услуги «Прекращение права постоянного(бессрочного) пользования земельным участком или права пожизненного наследуемого владения земельным участком»;</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1B520C" w:rsidRDefault="001B520C" w:rsidP="001B520C">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1B520C" w:rsidRDefault="001B520C" w:rsidP="001B520C">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Вакулич</w:t>
      </w:r>
    </w:p>
    <w:p w:rsidR="00D03AAE" w:rsidRPr="00BD0E7C" w:rsidRDefault="00D03AAE" w:rsidP="00FF3812">
      <w:pPr>
        <w:spacing w:after="0" w:line="240" w:lineRule="auto"/>
        <w:ind w:left="20" w:right="20" w:hanging="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0F1FBA" w:rsidRDefault="000F1FBA" w:rsidP="00AB40A5">
            <w:pPr>
              <w:spacing w:after="0" w:line="240" w:lineRule="auto"/>
              <w:rPr>
                <w:rFonts w:ascii="Times New Roman" w:hAnsi="Times New Roman"/>
                <w:sz w:val="28"/>
                <w:szCs w:val="28"/>
                <w:lang w:eastAsia="en-US"/>
              </w:rPr>
            </w:pPr>
          </w:p>
          <w:p w:rsidR="007D246B" w:rsidRDefault="007D246B" w:rsidP="00AB40A5">
            <w:pPr>
              <w:spacing w:after="0" w:line="240" w:lineRule="auto"/>
              <w:rPr>
                <w:rFonts w:ascii="Times New Roman" w:hAnsi="Times New Roman"/>
                <w:sz w:val="28"/>
                <w:szCs w:val="28"/>
                <w:lang w:eastAsia="en-US"/>
              </w:rPr>
            </w:pPr>
          </w:p>
          <w:p w:rsidR="00144059" w:rsidRDefault="00144059" w:rsidP="00AB40A5">
            <w:pPr>
              <w:spacing w:after="0" w:line="240" w:lineRule="auto"/>
              <w:rPr>
                <w:rFonts w:ascii="Times New Roman" w:hAnsi="Times New Roman"/>
                <w:sz w:val="28"/>
                <w:szCs w:val="28"/>
                <w:lang w:eastAsia="en-US"/>
              </w:rPr>
            </w:pPr>
          </w:p>
          <w:p w:rsidR="00144059" w:rsidRDefault="00144059" w:rsidP="00AB40A5">
            <w:pPr>
              <w:spacing w:after="0" w:line="240" w:lineRule="auto"/>
              <w:rPr>
                <w:rFonts w:ascii="Times New Roman" w:hAnsi="Times New Roman"/>
                <w:sz w:val="28"/>
                <w:szCs w:val="28"/>
                <w:lang w:eastAsia="en-US"/>
              </w:rPr>
            </w:pPr>
          </w:p>
          <w:p w:rsidR="009B69BC" w:rsidRDefault="009B69BC"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1B520C"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 сельского поселения от __.__.202__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9B69BC" w:rsidRPr="009B69BC">
        <w:rPr>
          <w:rFonts w:ascii="Times New Roman" w:hAnsi="Times New Roman"/>
          <w:b/>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3" w:name="_Hlk99368095"/>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3"/>
      <w:r w:rsidR="00966001">
        <w:rPr>
          <w:rFonts w:ascii="Times New Roman" w:hAnsi="Times New Roman"/>
          <w:sz w:val="28"/>
          <w:szCs w:val="28"/>
        </w:rPr>
        <w:t>"</w:t>
      </w:r>
      <w:bookmarkEnd w:id="11"/>
      <w:bookmarkEnd w:id="1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B69BC" w:rsidRPr="009B69BC">
        <w:rPr>
          <w:rFonts w:ascii="Times New Roman" w:eastAsia="Calibri" w:hAnsi="Times New Roman"/>
          <w:sz w:val="28"/>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4" w:name="_Hlk99370622"/>
      <w:r w:rsidR="00501251">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1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9B69B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w:t>
      </w:r>
      <w:r w:rsidR="007F0EB3">
        <w:rPr>
          <w:rFonts w:ascii="Times New Roman" w:hAnsi="Times New Roman"/>
          <w:sz w:val="28"/>
          <w:szCs w:val="28"/>
        </w:rPr>
        <w:lastRenderedPageBreak/>
        <w:t>юридические лица</w:t>
      </w:r>
      <w:r w:rsidR="009B69BC">
        <w:rPr>
          <w:rFonts w:ascii="Times New Roman" w:hAnsi="Times New Roman"/>
          <w:sz w:val="28"/>
          <w:szCs w:val="28"/>
        </w:rPr>
        <w:t>,</w:t>
      </w:r>
      <w:r w:rsidR="007F0EB3">
        <w:rPr>
          <w:rFonts w:ascii="Times New Roman" w:hAnsi="Times New Roman"/>
          <w:sz w:val="28"/>
          <w:szCs w:val="28"/>
        </w:rPr>
        <w:t xml:space="preserve"> </w:t>
      </w:r>
      <w:r w:rsidR="009B69BC" w:rsidRPr="009B69BC">
        <w:rPr>
          <w:rFonts w:ascii="Times New Roman" w:hAnsi="Times New Roman"/>
          <w:sz w:val="28"/>
          <w:szCs w:val="28"/>
        </w:rPr>
        <w:t xml:space="preserve">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01251" w:rsidRPr="002F7DCE">
        <w:rPr>
          <w:rFonts w:ascii="Times New Roman" w:hAnsi="Times New Roman"/>
          <w:sz w:val="28"/>
          <w:szCs w:val="28"/>
        </w:rPr>
        <w:t>http://tacinskoesp.ru/</w:t>
      </w:r>
      <w:r w:rsidR="00501251" w:rsidRPr="00812B71">
        <w:rPr>
          <w:rFonts w:ascii="Times New Roman" w:hAnsi="Times New Roman"/>
          <w:sz w:val="28"/>
          <w:szCs w:val="28"/>
          <w:lang w:bidi="ru-RU"/>
        </w:rPr>
        <w:t xml:space="preserve"> </w:t>
      </w:r>
      <w:r w:rsidR="0050125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812B71">
        <w:rPr>
          <w:rFonts w:ascii="Times New Roman" w:hAnsi="Times New Roman"/>
          <w:sz w:val="28"/>
          <w:szCs w:val="28"/>
          <w:lang w:bidi="ru-RU"/>
        </w:rPr>
        <w:lastRenderedPageBreak/>
        <w:t>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w:t>
      </w:r>
      <w:r w:rsidRPr="00812B71">
        <w:rPr>
          <w:rFonts w:ascii="Times New Roman" w:hAnsi="Times New Roman"/>
          <w:sz w:val="28"/>
          <w:szCs w:val="28"/>
          <w:lang w:bidi="ru-RU"/>
        </w:rPr>
        <w:lastRenderedPageBreak/>
        <w:t xml:space="preserve">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5" w:name="_Hlk99370069"/>
      <w:r w:rsidRPr="007B2856">
        <w:t>I</w:t>
      </w:r>
      <w:bookmarkEnd w:id="1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6" w:name="_Hlk107311549"/>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6"/>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предоставляется Уполномоч</w:t>
      </w:r>
      <w:r w:rsidR="00501251">
        <w:rPr>
          <w:rFonts w:ascii="Times New Roman" w:hAnsi="Times New Roman"/>
          <w:sz w:val="28"/>
          <w:szCs w:val="28"/>
        </w:rPr>
        <w:t xml:space="preserve">енным органом - администрацией  Тацинского </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о</w:t>
      </w:r>
      <w:r w:rsidR="009B69BC" w:rsidRPr="009B69BC">
        <w:rPr>
          <w:rFonts w:ascii="Times New Roman" w:hAnsi="Times New Roman"/>
          <w:bCs/>
          <w:sz w:val="28"/>
          <w:szCs w:val="28"/>
          <w:lang w:bidi="ru-RU"/>
        </w:rPr>
        <w:t>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9B69BC" w:rsidRDefault="009B69BC" w:rsidP="009B69B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w:t>
      </w:r>
      <w:r w:rsidRPr="009B69BC">
        <w:rPr>
          <w:rFonts w:ascii="Times New Roman" w:hAnsi="Times New Roman"/>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w:t>
      </w:r>
      <w:r>
        <w:rPr>
          <w:rFonts w:ascii="Times New Roman" w:hAnsi="Times New Roman"/>
          <w:sz w:val="28"/>
          <w:szCs w:val="28"/>
        </w:rPr>
        <w:t>частком;</w:t>
      </w:r>
    </w:p>
    <w:p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9B69BC">
        <w:rPr>
          <w:rFonts w:ascii="Times New Roman" w:hAnsi="Times New Roman"/>
          <w:sz w:val="28"/>
          <w:szCs w:val="28"/>
        </w:rPr>
        <w:t>1 месяц</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2F767B" w:rsidRPr="002F767B" w:rsidRDefault="002F767B" w:rsidP="00550BC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00550BC9" w:rsidRPr="00550BC9">
        <w:rPr>
          <w:rFonts w:ascii="Times New Roman" w:hAnsi="Times New Roman"/>
          <w:sz w:val="28"/>
          <w:szCs w:val="28"/>
        </w:rPr>
        <w:t>об отказе от права на земельный участок</w:t>
      </w:r>
      <w:r w:rsidR="0009046C">
        <w:rPr>
          <w:rFonts w:ascii="Times New Roman" w:hAnsi="Times New Roman"/>
          <w:sz w:val="28"/>
          <w:szCs w:val="28"/>
        </w:rPr>
        <w:t xml:space="preserve"> (далее - заявление)</w:t>
      </w:r>
      <w:r w:rsidRPr="002F767B">
        <w:rPr>
          <w:rFonts w:ascii="Times New Roman" w:hAnsi="Times New Roman"/>
          <w:sz w:val="28"/>
          <w:szCs w:val="28"/>
        </w:rPr>
        <w:t>, о</w:t>
      </w:r>
      <w:r>
        <w:rPr>
          <w:rFonts w:ascii="Times New Roman" w:hAnsi="Times New Roman"/>
          <w:sz w:val="28"/>
          <w:szCs w:val="28"/>
        </w:rPr>
        <w:t>формленное согласно приложению 1</w:t>
      </w:r>
      <w:r w:rsidR="00550BC9">
        <w:rPr>
          <w:rFonts w:ascii="Times New Roman" w:hAnsi="Times New Roman"/>
          <w:sz w:val="28"/>
          <w:szCs w:val="28"/>
        </w:rPr>
        <w:t>, 2</w:t>
      </w:r>
      <w:r>
        <w:rPr>
          <w:rFonts w:ascii="Times New Roman" w:hAnsi="Times New Roman"/>
          <w:sz w:val="28"/>
          <w:szCs w:val="28"/>
        </w:rPr>
        <w:t xml:space="preserve"> к А</w:t>
      </w:r>
      <w:r w:rsidRPr="002F767B">
        <w:rPr>
          <w:rFonts w:ascii="Times New Roman" w:hAnsi="Times New Roman"/>
          <w:sz w:val="28"/>
          <w:szCs w:val="28"/>
        </w:rPr>
        <w:t xml:space="preserve">дминистративному регламенту.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w:t>
      </w:r>
      <w:r w:rsidRPr="002F767B">
        <w:rPr>
          <w:rFonts w:ascii="Times New Roman" w:hAnsi="Times New Roman"/>
          <w:sz w:val="28"/>
          <w:szCs w:val="28"/>
        </w:rPr>
        <w:lastRenderedPageBreak/>
        <w:t xml:space="preserve">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Default="00904D2B" w:rsidP="00904D2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2.8.4. Д</w:t>
      </w:r>
      <w:r w:rsidRPr="00550BC9">
        <w:rPr>
          <w:rFonts w:ascii="Times New Roman" w:hAnsi="Times New Roman"/>
          <w:bCs/>
          <w:sz w:val="28"/>
          <w:szCs w:val="28"/>
        </w:rPr>
        <w:t xml:space="preserve">окументы, удостоверяющие права на землю: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xml:space="preserve">- свидетельство о праве бессрочного (постоянного) пользования землей;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свидетельство о пожизненном наследуе</w:t>
      </w:r>
      <w:r>
        <w:rPr>
          <w:rFonts w:ascii="Times New Roman" w:hAnsi="Times New Roman"/>
          <w:bCs/>
          <w:sz w:val="28"/>
          <w:szCs w:val="28"/>
        </w:rPr>
        <w:t>мом владении земельным участком.</w:t>
      </w:r>
      <w:r w:rsidRPr="00550BC9">
        <w:rPr>
          <w:rFonts w:ascii="Times New Roman" w:hAnsi="Times New Roman"/>
          <w:bCs/>
          <w:sz w:val="28"/>
          <w:szCs w:val="28"/>
        </w:rPr>
        <w:t xml:space="preserve"> </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w:t>
      </w:r>
      <w:r w:rsidRPr="00550BC9">
        <w:rPr>
          <w:rFonts w:ascii="Times New Roman" w:hAnsi="Times New Roman"/>
          <w:bCs/>
          <w:sz w:val="28"/>
          <w:szCs w:val="28"/>
        </w:rPr>
        <w:t xml:space="preserve"> случае их отсутствия - копия решения органа местного самоуправления о предоставлении земельного участка</w:t>
      </w:r>
      <w:r>
        <w:rPr>
          <w:rFonts w:ascii="Times New Roman" w:hAnsi="Times New Roman"/>
          <w:bCs/>
          <w:sz w:val="28"/>
          <w:szCs w:val="28"/>
        </w:rPr>
        <w:t>.</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2.8.5.</w:t>
      </w:r>
      <w:r w:rsidRPr="00550BC9">
        <w:rPr>
          <w:rFonts w:ascii="Times New Roman" w:hAnsi="Times New Roman"/>
          <w:sz w:val="24"/>
          <w:szCs w:val="24"/>
        </w:rPr>
        <w:t xml:space="preserve"> </w:t>
      </w:r>
      <w:r>
        <w:rPr>
          <w:rFonts w:ascii="Times New Roman" w:hAnsi="Times New Roman"/>
          <w:bCs/>
          <w:sz w:val="28"/>
          <w:szCs w:val="28"/>
        </w:rPr>
        <w:t>С</w:t>
      </w:r>
      <w:r w:rsidRPr="00550BC9">
        <w:rPr>
          <w:rFonts w:ascii="Times New Roman" w:hAnsi="Times New Roman"/>
          <w:bCs/>
          <w:sz w:val="28"/>
          <w:szCs w:val="28"/>
        </w:rPr>
        <w:t>видетельство о государственной регистрации юридического лица (для юридических лиц) или выписка Единого государственного реестра юридических ли</w:t>
      </w:r>
      <w:r>
        <w:rPr>
          <w:rFonts w:ascii="Times New Roman" w:hAnsi="Times New Roman"/>
          <w:bCs/>
          <w:sz w:val="28"/>
          <w:szCs w:val="28"/>
        </w:rPr>
        <w:t>ц (ЕГРЮЛ) (для юридических лиц).</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2.8.6. Д</w:t>
      </w:r>
      <w:r w:rsidRPr="00550BC9">
        <w:rPr>
          <w:rFonts w:ascii="Times New Roman" w:hAnsi="Times New Roman"/>
          <w:bCs/>
          <w:sz w:val="28"/>
          <w:szCs w:val="28"/>
        </w:rPr>
        <w:t xml:space="preserve">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при личном обращении в Уполномоченный </w:t>
      </w:r>
      <w:r w:rsidRPr="003473BF">
        <w:rPr>
          <w:rFonts w:ascii="Times New Roman" w:hAnsi="Times New Roman"/>
          <w:sz w:val="28"/>
          <w:szCs w:val="28"/>
          <w:lang w:bidi="ru-RU"/>
        </w:rPr>
        <w:lastRenderedPageBreak/>
        <w:t>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rsidR="00261153" w:rsidRPr="00212D1B" w:rsidRDefault="00261153"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261153">
        <w:rPr>
          <w:rFonts w:ascii="Times New Roman" w:hAnsi="Times New Roman"/>
          <w:sz w:val="28"/>
          <w:szCs w:val="28"/>
        </w:rPr>
        <w:t>ыписка из ЕГРН об объекте недвижимости (о земельном участке)</w:t>
      </w:r>
      <w:r>
        <w:rPr>
          <w:rFonts w:ascii="Times New Roman" w:hAnsi="Times New Roman"/>
          <w:sz w:val="28"/>
          <w:szCs w:val="28"/>
        </w:rPr>
        <w:t>;</w:t>
      </w:r>
    </w:p>
    <w:p w:rsidR="00261153" w:rsidRPr="00904D2B" w:rsidRDefault="00261153"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р</w:t>
      </w:r>
      <w:r w:rsidRPr="00261153">
        <w:rPr>
          <w:rFonts w:ascii="Times New Roman" w:hAnsi="Times New Roman"/>
          <w:sz w:val="28"/>
          <w:szCs w:val="28"/>
        </w:rPr>
        <w:t>ешение органа местного самоуправления о предоставлении земельного участка</w:t>
      </w:r>
      <w:r>
        <w:rPr>
          <w:rFonts w:ascii="Times New Roman" w:hAnsi="Times New Roman"/>
          <w:sz w:val="28"/>
          <w:szCs w:val="28"/>
        </w:rPr>
        <w:t>.</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w:t>
      </w:r>
      <w:r w:rsidRPr="001D63EF">
        <w:rPr>
          <w:rFonts w:ascii="Times New Roman" w:hAnsi="Times New Roman"/>
          <w:sz w:val="28"/>
          <w:szCs w:val="28"/>
        </w:rPr>
        <w:lastRenderedPageBreak/>
        <w:t xml:space="preserve">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приостановления или отказа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rsidR="008B6C28" w:rsidRDefault="008B6C28" w:rsidP="008B6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B6C28">
        <w:rPr>
          <w:rFonts w:ascii="Times New Roman" w:hAnsi="Times New Roman"/>
          <w:sz w:val="28"/>
          <w:szCs w:val="28"/>
        </w:rPr>
        <w:t>наличие в документах, необходимых для предоставления муниципальной услуги, противоречивых, недо</w:t>
      </w:r>
      <w:r>
        <w:rPr>
          <w:rFonts w:ascii="Times New Roman" w:hAnsi="Times New Roman"/>
          <w:sz w:val="28"/>
          <w:szCs w:val="28"/>
        </w:rPr>
        <w:t>стоверных или неполных сведений.</w:t>
      </w:r>
      <w:r w:rsidRPr="008B6C28">
        <w:rPr>
          <w:rFonts w:ascii="Times New Roman" w:hAnsi="Times New Roman"/>
          <w:sz w:val="28"/>
          <w:szCs w:val="28"/>
        </w:rPr>
        <w:t xml:space="preserve"> </w:t>
      </w:r>
    </w:p>
    <w:p w:rsidR="007B53EF" w:rsidRDefault="007B53EF" w:rsidP="00D670E9">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7B2856">
        <w:rPr>
          <w:rFonts w:ascii="Times New Roman" w:hAnsi="Times New Roman"/>
          <w:sz w:val="28"/>
          <w:szCs w:val="28"/>
        </w:rPr>
        <w:lastRenderedPageBreak/>
        <w:t>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ЕПГУ</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7" w:name="_Hlk102041466"/>
      <w:r w:rsidRPr="00533813">
        <w:rPr>
          <w:rFonts w:ascii="Times New Roman" w:hAnsi="Times New Roman"/>
          <w:sz w:val="28"/>
          <w:szCs w:val="28"/>
        </w:rPr>
        <w:t>Уполномоченного органа</w:t>
      </w:r>
      <w:bookmarkEnd w:id="1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8" w:name="p28"/>
      <w:bookmarkEnd w:id="1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rsidR="00533813" w:rsidRPr="00533813" w:rsidRDefault="00533813" w:rsidP="000E2BE9">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Pr>
          <w:rFonts w:ascii="Times New Roman" w:hAnsi="Times New Roman"/>
          <w:sz w:val="28"/>
          <w:szCs w:val="28"/>
        </w:rPr>
        <w:t xml:space="preserve"> готовит</w:t>
      </w:r>
      <w:r w:rsidRPr="00533813">
        <w:rPr>
          <w:rFonts w:ascii="Times New Roman" w:hAnsi="Times New Roman"/>
          <w:sz w:val="28"/>
          <w:szCs w:val="28"/>
        </w:rPr>
        <w:t xml:space="preserve"> </w:t>
      </w:r>
      <w:r w:rsidR="005F7930">
        <w:rPr>
          <w:rFonts w:ascii="Times New Roman" w:hAnsi="Times New Roman"/>
          <w:sz w:val="28"/>
          <w:szCs w:val="28"/>
        </w:rPr>
        <w:t>проект решения</w:t>
      </w:r>
      <w:r w:rsidR="005F7930" w:rsidRPr="005F7930">
        <w:rPr>
          <w:rFonts w:ascii="Times New Roman" w:hAnsi="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0E2BE9">
        <w:rPr>
          <w:rFonts w:ascii="Times New Roman" w:hAnsi="Times New Roman"/>
          <w:sz w:val="28"/>
          <w:szCs w:val="28"/>
        </w:rPr>
        <w:t xml:space="preserve">, </w:t>
      </w:r>
      <w:r w:rsidR="00A07B8A">
        <w:rPr>
          <w:rFonts w:ascii="Times New Roman" w:hAnsi="Times New Roman"/>
          <w:sz w:val="28"/>
          <w:szCs w:val="28"/>
        </w:rPr>
        <w:t>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 xml:space="preserve">и передает его на подпись </w:t>
      </w:r>
      <w:bookmarkStart w:id="19" w:name="_Hlk102041734"/>
      <w:r w:rsidRPr="00533813">
        <w:rPr>
          <w:rFonts w:ascii="Times New Roman" w:hAnsi="Times New Roman"/>
          <w:sz w:val="28"/>
          <w:szCs w:val="28"/>
        </w:rPr>
        <w:t>руководителю Уполномоченного органа.</w:t>
      </w:r>
    </w:p>
    <w:bookmarkEnd w:id="19"/>
    <w:p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5F7930" w:rsidRPr="005F7930">
        <w:rPr>
          <w:rFonts w:ascii="Times New Roman" w:hAnsi="Times New Roman"/>
          <w:sz w:val="28"/>
          <w:szCs w:val="28"/>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5F7930" w:rsidRPr="005F7930">
        <w:rPr>
          <w:rFonts w:ascii="Times New Roman" w:hAnsi="Times New Roman"/>
          <w:sz w:val="28"/>
          <w:szCs w:val="28"/>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A07B8A" w:rsidRPr="00A07B8A">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5F7930">
        <w:rPr>
          <w:rFonts w:ascii="Times New Roman" w:hAnsi="Times New Roman"/>
          <w:sz w:val="28"/>
          <w:szCs w:val="28"/>
        </w:rPr>
        <w:t>15</w:t>
      </w:r>
      <w:r w:rsidR="00A07B8A">
        <w:rPr>
          <w:rFonts w:ascii="Times New Roman" w:hAnsi="Times New Roman"/>
          <w:sz w:val="28"/>
          <w:szCs w:val="28"/>
        </w:rPr>
        <w:t xml:space="preserve">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w:t>
      </w:r>
      <w:r w:rsidRPr="00533813">
        <w:rPr>
          <w:rFonts w:ascii="Times New Roman" w:hAnsi="Times New Roman"/>
          <w:sz w:val="28"/>
          <w:szCs w:val="28"/>
        </w:rPr>
        <w:lastRenderedPageBreak/>
        <w:t xml:space="preserve">содержит следующие действия: </w:t>
      </w:r>
    </w:p>
    <w:p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 xml:space="preserve">письмо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sidRPr="00A07B8A">
        <w:rPr>
          <w:rFonts w:ascii="Times New Roman" w:hAnsi="Times New Roman"/>
          <w:sz w:val="28"/>
          <w:szCs w:val="28"/>
        </w:rPr>
        <w:t>либо уведомление об отказе в предоставлении муниципальной услуги</w:t>
      </w:r>
      <w:r w:rsidR="00A07B8A">
        <w:rPr>
          <w:rFonts w:ascii="Times New Roman" w:hAnsi="Times New Roman"/>
          <w:sz w:val="28"/>
          <w:szCs w:val="28"/>
        </w:rPr>
        <w:t>.</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административной процедуры</w:t>
      </w:r>
      <w:r w:rsidR="005F7930">
        <w:rPr>
          <w:rFonts w:ascii="Times New Roman" w:hAnsi="Times New Roman"/>
          <w:sz w:val="28"/>
          <w:szCs w:val="28"/>
        </w:rPr>
        <w:t>: в пределах срока, установленного пунктом 2.6 настоящего Административного регламента.</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5F7930">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w:t>
      </w:r>
      <w:r w:rsidRPr="007B2856">
        <w:rPr>
          <w:rFonts w:ascii="Times New Roman" w:hAnsi="Times New Roman"/>
          <w:sz w:val="28"/>
          <w:szCs w:val="28"/>
        </w:rPr>
        <w:lastRenderedPageBreak/>
        <w:t>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2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2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w:t>
      </w:r>
      <w:r w:rsidRPr="007B2856">
        <w:rPr>
          <w:rFonts w:ascii="Times New Roman" w:hAnsi="Times New Roman"/>
          <w:sz w:val="28"/>
          <w:szCs w:val="28"/>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501251">
        <w:rPr>
          <w:rFonts w:ascii="Times New Roman" w:hAnsi="Times New Roman"/>
          <w:sz w:val="28"/>
          <w:szCs w:val="28"/>
        </w:rPr>
        <w:t xml:space="preserve">Тацинского </w:t>
      </w:r>
      <w:r w:rsidRPr="00237533">
        <w:rPr>
          <w:rFonts w:ascii="Times New Roman" w:hAnsi="Times New Roman"/>
          <w:sz w:val="28"/>
          <w:szCs w:val="28"/>
        </w:rPr>
        <w:t xml:space="preserve"> сельского поселения</w:t>
      </w:r>
      <w:r w:rsidR="00501251">
        <w:rPr>
          <w:rFonts w:ascii="Times New Roman" w:hAnsi="Times New Roman"/>
          <w:sz w:val="28"/>
          <w:szCs w:val="28"/>
        </w:rPr>
        <w:t>,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501251">
        <w:rPr>
          <w:rFonts w:ascii="Times New Roman" w:hAnsi="Times New Roman"/>
          <w:sz w:val="28"/>
          <w:szCs w:val="28"/>
        </w:rPr>
        <w:t>Тацинского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00EB6B96" w:rsidRPr="007B2856">
        <w:rPr>
          <w:rFonts w:ascii="Times New Roman" w:hAnsi="Times New Roman"/>
          <w:sz w:val="28"/>
          <w:szCs w:val="28"/>
        </w:rPr>
        <w:lastRenderedPageBreak/>
        <w:t>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w:t>
      </w:r>
      <w:r w:rsidRPr="00F40D83">
        <w:rPr>
          <w:rFonts w:ascii="Times New Roman" w:hAnsi="Times New Roman"/>
          <w:sz w:val="28"/>
          <w:szCs w:val="28"/>
        </w:rPr>
        <w:lastRenderedPageBreak/>
        <w:t xml:space="preserve">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w:t>
      </w:r>
      <w:r w:rsidRPr="00F40D83">
        <w:rPr>
          <w:rFonts w:ascii="Times New Roman" w:hAnsi="Times New Roman"/>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w:t>
      </w:r>
      <w:r w:rsidRPr="007B2856">
        <w:rPr>
          <w:rFonts w:ascii="Times New Roman" w:hAnsi="Times New Roman"/>
          <w:sz w:val="28"/>
          <w:szCs w:val="28"/>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7930" w:rsidRDefault="005F7930" w:rsidP="00501251">
      <w:pPr>
        <w:spacing w:after="0" w:line="240" w:lineRule="auto"/>
        <w:rPr>
          <w:rFonts w:ascii="Times New Roman" w:hAnsi="Times New Roman"/>
          <w:sz w:val="28"/>
          <w:szCs w:val="28"/>
        </w:rPr>
      </w:pPr>
      <w:bookmarkStart w:id="21" w:name="_Hlk98148241"/>
      <w:bookmarkStart w:id="22" w:name="_Toc486608800"/>
    </w:p>
    <w:p w:rsidR="009B69BC" w:rsidRDefault="009B69BC" w:rsidP="007E4E09">
      <w:pPr>
        <w:spacing w:after="0" w:line="240" w:lineRule="auto"/>
        <w:ind w:left="5670"/>
        <w:rPr>
          <w:rFonts w:ascii="Times New Roman" w:hAnsi="Times New Roman"/>
          <w:sz w:val="28"/>
          <w:szCs w:val="28"/>
        </w:rPr>
      </w:pPr>
    </w:p>
    <w:p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B21976">
        <w:rPr>
          <w:rFonts w:ascii="Times New Roman" w:hAnsi="Times New Roman"/>
          <w:sz w:val="28"/>
          <w:szCs w:val="28"/>
        </w:rPr>
        <w:t>"</w:t>
      </w:r>
      <w:r>
        <w:rPr>
          <w:rFonts w:ascii="Times New Roman" w:hAnsi="Times New Roman"/>
          <w:sz w:val="28"/>
          <w:szCs w:val="28"/>
        </w:rPr>
        <w:t xml:space="preserve"> </w:t>
      </w:r>
      <w:bookmarkEnd w:id="21"/>
    </w:p>
    <w:p w:rsidR="000E2BE9" w:rsidRDefault="000E2BE9" w:rsidP="00EE6651">
      <w:pPr>
        <w:spacing w:after="0" w:line="240" w:lineRule="auto"/>
        <w:ind w:left="5670"/>
        <w:rPr>
          <w:rFonts w:ascii="Times New Roman" w:hAnsi="Times New Roman"/>
          <w:sz w:val="28"/>
          <w:szCs w:val="28"/>
        </w:rPr>
      </w:pP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2F767B" w:rsidRDefault="000E2BE9"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0E2BE9">
        <w:rPr>
          <w:rFonts w:ascii="Courier New" w:hAnsi="Courier New" w:cs="Courier New"/>
          <w:sz w:val="20"/>
          <w:szCs w:val="20"/>
        </w:rPr>
        <w:t xml:space="preserve">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F7930">
        <w:rPr>
          <w:rFonts w:ascii="Courier New" w:hAnsi="Courier New" w:cs="Courier New"/>
          <w:sz w:val="20"/>
          <w:szCs w:val="20"/>
        </w:rPr>
        <w:t>ЗАЯВЛЕНИЕ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F7930">
        <w:rPr>
          <w:rFonts w:ascii="Courier New" w:hAnsi="Courier New" w:cs="Courier New"/>
          <w:sz w:val="20"/>
          <w:szCs w:val="20"/>
        </w:rPr>
        <w:t>об отказе от права постоянного (бессрочного) пользования земельным участком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___________________________________________________________________________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юридического лица или ФИО физического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ИНН 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Реквизиты  документа,  удостоверяющего  личность  заявителя  (представителя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заявителя): 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серия _________ номер __________________ дата выдачи 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 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 подтверждающий государственную регистрацию юридического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свидетельство о государственной регистрации юридического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серия ______________ номер _________________ дата выдачи 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выдано 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налогового органа)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или   лист   записи   Единого  государственного  реестра  юридических  лиц,</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дата выдачи 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 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налогового органа)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ОГРН 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lastRenderedPageBreak/>
        <w:t>В лице 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действующего на основании 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(доверенности, устава или др.)</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телефон (факс) заявителя 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(при наличии)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телефон представителя заявителя 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(при наличии)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адрес местонахождения юридического лица 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юридический адрес (для юридических лиц) 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адрес места жительства (регистрации) заявителя 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почтовый адрес и (или) адрес электронной почты 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Прошу  Вас прекратить право постоянного (бессрочного) пользования земельным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участком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для (под) 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предоставленного на основании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(правовой акт исполнительного органа государственной</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власти или органа местного самоуправления)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 Сведения о земельном участке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1.1. Площадь _______________(кв. 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1.2. Кадастровый N 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1.3. Адрес: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 Сведения о здании, сооружении, находящемся на земельном участке: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2.1. Объект права (наименование, литер, номера комнат) 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2.2. Площадь _____________(кв. 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2.3. Кадастровый N 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2.4. Адрес: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Результат  муниципальной  услуги  прошу предоставить (напротив необходимого</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пункта поставить значок V):</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посредством почтового отправления;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при  личном  обращении  по  месту  сдачи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документов;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электронного документа посредством электронной почты.</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  случае указания в заявлении способа направления результата муниципальной</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услуги  в  электронном  виде  в  дополнение  к выбранному способу результат</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муниципальной  услуги  по  выбору  заявителя  может  быть выдан (направлен)</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заявителю  (представителю  заявителя)  в виде бумажного документа (напротив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необходимого пункта поставить значок V):</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посредством почтового отправления;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при  личном  обращении  по  месту  сдачи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документов;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предоставление в виде бумажного документа не требуется.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Подтверждаю  свое  согласие, а также согласие представляемого мною лица, 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обработку  персональных данных (сбор, систематизацию, накопление, хранение,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уточнение  (обновление,  изменение),  использование, распространение (в том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числе  передачу),  обезличивание,  блокирование,  уничтожение  персональных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данных,  а  также  иных  действий,  необходимых  для обработки персональных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данных  в  рамках  предоставления  муниципальной  услуги),  в  том  числе 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автоматизированном  режиме,  включая принятие решений на их основе, в целях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предоставления муниципальной услуги 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Заявитель: 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(ФИО заявителя (представителя заявителя)         (подпись)</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"___" _____________ 20__ года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Достоверность и полноту сведений подтверждаю.</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lastRenderedPageBreak/>
        <w:t xml:space="preserve">Документы прилагаются </w:t>
      </w: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5F7930" w:rsidRDefault="005F7930" w:rsidP="005F7930">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rsidR="005F7930" w:rsidRDefault="005F7930" w:rsidP="005F7930">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B21976">
        <w:rPr>
          <w:rFonts w:ascii="Times New Roman" w:hAnsi="Times New Roman"/>
          <w:sz w:val="28"/>
          <w:szCs w:val="28"/>
        </w:rPr>
        <w:t>"</w:t>
      </w:r>
      <w:r>
        <w:rPr>
          <w:rFonts w:ascii="Times New Roman" w:hAnsi="Times New Roman"/>
          <w:sz w:val="28"/>
          <w:szCs w:val="28"/>
        </w:rPr>
        <w:t xml:space="preserve"> </w:t>
      </w:r>
    </w:p>
    <w:p w:rsidR="005F7930" w:rsidRDefault="005F7930" w:rsidP="005F7930">
      <w:pPr>
        <w:spacing w:after="0" w:line="240" w:lineRule="auto"/>
        <w:ind w:left="5670"/>
        <w:rPr>
          <w:rFonts w:ascii="Times New Roman" w:hAnsi="Times New Roman"/>
          <w:sz w:val="28"/>
          <w:szCs w:val="28"/>
        </w:rPr>
      </w:pP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rsidR="002F767B" w:rsidRDefault="00F00DFA"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ЗАЯВЛЕНИЕ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об отказе от права пожизненного наследуемого владения,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постоянного (бессрочного) пользования земельным участком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___________________________________________________________________________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(ФИО физического лица)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Реквизиты  документа,  удостоверяющего  личность  заявителя  (представителя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заявителя): 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серия _________ номер __________________ дата выдачи 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выдан ____________________________________________________________________.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 лице 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действующего на основании 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(доверенности или др.)</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телефон (факс) заявителя 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(при наличии)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телефон представителя заявителя 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(при наличии)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адрес места жительства (регистрации) заявителя 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почтовый адрес и (или) адрес электронной почты заявителя 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Прошу   Вас   прекратить   право  пожизненного  наследуемого  владения,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постоянного (бессрочного) пользования земельным участком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для (под) 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lastRenderedPageBreak/>
        <w:t>предоставленного на основании 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(правовой акт исполнительного органа государственной</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власти или органа местного самоуправления)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 Сведения о земельном участке: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1.1. Площадь _______________(кв. 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1.2. Кадастровый N 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1.3. Адрес: ____________________________________________.</w:t>
      </w:r>
    </w:p>
    <w:p w:rsid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Результат  муниципальной  услуги  прошу предоставить (напротив необходимого</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пункта поставить значок V):</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посредством почтового отправления;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при  личном  обращении  по  месту  сдачи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документов;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электронного документа посредством электронной почты.</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  случае указания в заявлении способа направления результата муниципальной</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услуги  в  электронном  виде  в  дополнение  к выбранному способу результат</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муниципальной  услуги  по  выбору  заявителя  может  быть выдан (направлен)</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заявителю  (представителю  заявителя)  в виде бумажного документа (напротив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необходимого пункта поставить значок V):</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посредством почтового отправления;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при  личном  обращении  по  месту  сдачи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документов;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предоставление в виде бумажного документа не требуется.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Подтверждаю  свое  согласие, а также согласие представляемого мною лица, на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обработку  персональных данных (сбор, систематизацию, накопление, хранение,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уточнение  (обновление,  изменение),  использование, распространение (в том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числе  передачу),  обезличивание,  блокирование,  уничтожение  персональных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данных,  а  также  иных  действий,  необходимых  для обработки персональных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данных  в  рамках  предоставления  муниципальной  услуги),  в  том  числе 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автоматизированном  режиме,  включая принятие решений на их основе, в целях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предоставления муниципальной услуги 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Заявитель: 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(ФИО заявителя (представителя заявителя)          (подпись)</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"___" _____________ 20__ года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Достоверность и полноту сведений подтверждаю.</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Документы прилагаются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w:t>
      </w: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22"/>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93" w:rsidRDefault="00CD1F93" w:rsidP="00F717EA">
      <w:pPr>
        <w:spacing w:after="0" w:line="240" w:lineRule="auto"/>
      </w:pPr>
      <w:r>
        <w:separator/>
      </w:r>
    </w:p>
  </w:endnote>
  <w:endnote w:type="continuationSeparator" w:id="0">
    <w:p w:rsidR="00CD1F93" w:rsidRDefault="00CD1F9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93" w:rsidRDefault="00CD1F93" w:rsidP="00F717EA">
      <w:pPr>
        <w:spacing w:after="0" w:line="240" w:lineRule="auto"/>
      </w:pPr>
      <w:r>
        <w:separator/>
      </w:r>
    </w:p>
  </w:footnote>
  <w:footnote w:type="continuationSeparator" w:id="0">
    <w:p w:rsidR="00CD1F93" w:rsidRDefault="00CD1F9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B520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229C"/>
    <w:rsid w:val="003473BF"/>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1611"/>
    <w:rsid w:val="004F204B"/>
    <w:rsid w:val="00500880"/>
    <w:rsid w:val="00501251"/>
    <w:rsid w:val="00514232"/>
    <w:rsid w:val="005207C4"/>
    <w:rsid w:val="00526008"/>
    <w:rsid w:val="00533813"/>
    <w:rsid w:val="00535647"/>
    <w:rsid w:val="0053619C"/>
    <w:rsid w:val="00545918"/>
    <w:rsid w:val="00550BC9"/>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5412C"/>
    <w:rsid w:val="00C660C7"/>
    <w:rsid w:val="00C86582"/>
    <w:rsid w:val="00C96FE2"/>
    <w:rsid w:val="00CA7289"/>
    <w:rsid w:val="00CB0A10"/>
    <w:rsid w:val="00CD0C8B"/>
    <w:rsid w:val="00CD1F93"/>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7AAE"/>
    <w:rsid w:val="00FD0CBE"/>
    <w:rsid w:val="00FF3812"/>
    <w:rsid w:val="00FF5449"/>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5900885">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9670</Words>
  <Characters>80371</Characters>
  <Application>Microsoft Office Word</Application>
  <DocSecurity>0</DocSecurity>
  <Lines>669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Землеустроитель</cp:lastModifiedBy>
  <cp:revision>4</cp:revision>
  <cp:lastPrinted>2021-10-06T06:48:00Z</cp:lastPrinted>
  <dcterms:created xsi:type="dcterms:W3CDTF">2022-12-07T09:49:00Z</dcterms:created>
  <dcterms:modified xsi:type="dcterms:W3CDTF">2022-12-20T06:13:00Z</dcterms:modified>
</cp:coreProperties>
</file>