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821889" wp14:editId="47F3F591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B67C6D" w:rsidRPr="00AD6527" w:rsidRDefault="00B67C6D" w:rsidP="00B67C6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00207D" w:rsidRDefault="0000207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527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67C6D" w:rsidRDefault="00B67C6D" w:rsidP="008541C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541CC">
        <w:rPr>
          <w:rFonts w:eastAsia="Times New Roman" w:cs="Times New Roman"/>
          <w:sz w:val="28"/>
          <w:szCs w:val="28"/>
          <w:lang w:eastAsia="ru-RU"/>
        </w:rPr>
        <w:t>2</w:t>
      </w:r>
      <w:r w:rsidR="00C4282D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20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41CC">
        <w:rPr>
          <w:rFonts w:eastAsia="Times New Roman" w:cs="Times New Roman"/>
          <w:sz w:val="28"/>
          <w:szCs w:val="28"/>
          <w:lang w:eastAsia="ru-RU"/>
        </w:rPr>
        <w:t>июня</w:t>
      </w:r>
      <w:r w:rsidR="0000207D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2021 года            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6E">
        <w:rPr>
          <w:rFonts w:eastAsia="Times New Roman" w:cs="Times New Roman"/>
          <w:sz w:val="28"/>
          <w:szCs w:val="28"/>
          <w:lang w:eastAsia="ru-RU"/>
        </w:rPr>
        <w:t xml:space="preserve">  №   205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</w:t>
      </w:r>
      <w:r w:rsidRPr="00AD6527">
        <w:rPr>
          <w:rFonts w:eastAsia="Times New Roman" w:cs="Times New Roman"/>
          <w:sz w:val="28"/>
          <w:szCs w:val="28"/>
          <w:lang w:eastAsia="ru-RU"/>
        </w:rPr>
        <w:t xml:space="preserve">  ст. Тацинская</w:t>
      </w:r>
    </w:p>
    <w:p w:rsidR="008541CC" w:rsidRPr="00AD6527" w:rsidRDefault="008541CC" w:rsidP="008541C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7C6D" w:rsidRPr="00AD6527" w:rsidTr="008541CC">
        <w:tc>
          <w:tcPr>
            <w:tcW w:w="4644" w:type="dxa"/>
          </w:tcPr>
          <w:p w:rsidR="00B67C6D" w:rsidRPr="00076C74" w:rsidRDefault="00B67C6D" w:rsidP="0000207D">
            <w:pPr>
              <w:spacing w:after="0" w:line="240" w:lineRule="auto"/>
              <w:ind w:right="-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D6527">
              <w:rPr>
                <w:rFonts w:eastAsia="Times New Roman" w:cs="Times New Roman"/>
                <w:sz w:val="28"/>
                <w:szCs w:val="28"/>
                <w:lang w:val="x-none" w:eastAsia="ru-RU"/>
              </w:rPr>
              <w:t xml:space="preserve">О </w:t>
            </w:r>
            <w:r w:rsidR="0000207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назначении выборов депутатов </w:t>
            </w:r>
            <w:r w:rsidR="008541CC">
              <w:rPr>
                <w:rFonts w:eastAsia="Times New Roman" w:cs="Times New Roman"/>
                <w:sz w:val="28"/>
                <w:szCs w:val="28"/>
                <w:lang w:eastAsia="ru-RU"/>
              </w:rPr>
              <w:t>Собрания депутатов Тацинского сельского поселения пятого созыва</w:t>
            </w:r>
            <w:r w:rsidR="00076C7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eastAsia="ru-RU"/>
        </w:rPr>
        <w:t>В соответствии Устав</w:t>
      </w:r>
      <w:r w:rsidR="008541CC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Pr="00AD6527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AD6527">
        <w:rPr>
          <w:rFonts w:eastAsia="Times New Roman" w:cs="Times New Roman"/>
          <w:sz w:val="28"/>
          <w:szCs w:val="28"/>
          <w:lang w:eastAsia="ru-RU"/>
        </w:rPr>
        <w:t>Тацинское</w:t>
      </w:r>
      <w:proofErr w:type="spellEnd"/>
      <w:r w:rsidR="00854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статьей 5 Областного закона от 12 мая 2016 № 525-</w:t>
      </w:r>
      <w:proofErr w:type="spellStart"/>
      <w:r w:rsidR="008541CC">
        <w:rPr>
          <w:rFonts w:eastAsia="Times New Roman" w:cs="Times New Roman"/>
          <w:sz w:val="28"/>
          <w:szCs w:val="28"/>
          <w:lang w:eastAsia="ru-RU"/>
        </w:rPr>
        <w:t>ЗС</w:t>
      </w:r>
      <w:proofErr w:type="spellEnd"/>
      <w:r w:rsidR="008541CC">
        <w:rPr>
          <w:rFonts w:eastAsia="Times New Roman" w:cs="Times New Roman"/>
          <w:sz w:val="28"/>
          <w:szCs w:val="28"/>
          <w:lang w:eastAsia="ru-RU"/>
        </w:rPr>
        <w:t xml:space="preserve"> «О выборах и референдумах в Ростовской области», статьей 10 Федерального закона от 12 июня 2002 № 67-ФЗ «Об основных гарантиях избирательных прав и права на участие в референдуме граждан Российс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кой Федерации», </w:t>
      </w: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20359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Собрание депутатов </w:t>
      </w:r>
      <w:r w:rsidR="00720359">
        <w:rPr>
          <w:rFonts w:eastAsia="Times New Roman" w:cs="Times New Roman"/>
          <w:spacing w:val="2"/>
          <w:sz w:val="28"/>
          <w:szCs w:val="28"/>
          <w:lang w:eastAsia="ru-RU"/>
        </w:rPr>
        <w:t>Тацинского сельского поселения</w:t>
      </w:r>
    </w:p>
    <w:p w:rsidR="00720359" w:rsidRDefault="00720359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РЕШИЛО:</w:t>
      </w:r>
    </w:p>
    <w:p w:rsidR="00B67C6D" w:rsidRPr="00AD6527" w:rsidRDefault="00B67C6D" w:rsidP="00B67C6D">
      <w:pPr>
        <w:spacing w:after="0" w:line="240" w:lineRule="auto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67C6D" w:rsidRDefault="00B67C6D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1. </w:t>
      </w:r>
      <w:r w:rsidR="00720359">
        <w:rPr>
          <w:rFonts w:eastAsia="Times New Roman" w:cs="Times New Roman"/>
          <w:sz w:val="28"/>
          <w:szCs w:val="28"/>
          <w:lang w:eastAsia="ru-RU"/>
        </w:rPr>
        <w:t xml:space="preserve">Назначить выборы </w:t>
      </w:r>
      <w:proofErr w:type="gramStart"/>
      <w:r w:rsidR="00720359">
        <w:rPr>
          <w:rFonts w:eastAsia="Times New Roman" w:cs="Times New Roman"/>
          <w:sz w:val="28"/>
          <w:szCs w:val="28"/>
          <w:lang w:eastAsia="ru-RU"/>
        </w:rPr>
        <w:t>депутатов Собрания депутатов Тацинского сельского поселения пятого созыва</w:t>
      </w:r>
      <w:proofErr w:type="gramEnd"/>
      <w:r w:rsidR="00720359">
        <w:rPr>
          <w:rFonts w:eastAsia="Times New Roman" w:cs="Times New Roman"/>
          <w:sz w:val="28"/>
          <w:szCs w:val="28"/>
          <w:lang w:eastAsia="ru-RU"/>
        </w:rPr>
        <w:t xml:space="preserve"> на 19 сентября 2021 года</w:t>
      </w:r>
      <w:r w:rsidRPr="00AD6527">
        <w:rPr>
          <w:rFonts w:eastAsia="Times New Roman" w:cs="Times New Roman"/>
          <w:sz w:val="28"/>
          <w:szCs w:val="28"/>
          <w:lang w:eastAsia="ru-RU"/>
        </w:rPr>
        <w:t>.</w:t>
      </w:r>
    </w:p>
    <w:p w:rsidR="00720359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Опубликовать настоящее Решение не позднее чем через пять дней со дня его принятия в общественно-политической газете Тацинского района «Районные вести».</w:t>
      </w:r>
    </w:p>
    <w:p w:rsidR="00720359" w:rsidRPr="00AD6527" w:rsidRDefault="00720359" w:rsidP="007203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Default="00B67C6D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6527">
        <w:rPr>
          <w:rFonts w:eastAsia="Times New Roman" w:cs="Times New Roman"/>
          <w:sz w:val="28"/>
          <w:szCs w:val="28"/>
          <w:lang w:val="x-none" w:eastAsia="ru-RU"/>
        </w:rPr>
        <w:t xml:space="preserve">3. Настоящее решение вступает в силу </w:t>
      </w:r>
      <w:r w:rsidR="00720359">
        <w:rPr>
          <w:rFonts w:eastAsia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Pr="00AD6527">
        <w:rPr>
          <w:rFonts w:eastAsia="Times New Roman" w:cs="Times New Roman"/>
          <w:sz w:val="28"/>
          <w:szCs w:val="28"/>
          <w:lang w:val="x-none" w:eastAsia="ru-RU"/>
        </w:rPr>
        <w:t>.</w:t>
      </w:r>
    </w:p>
    <w:p w:rsidR="00720359" w:rsidRP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472B6E"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0359" w:rsidRDefault="00720359" w:rsidP="00B67C6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</w:t>
      </w: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Глава Тацинского</w:t>
      </w:r>
    </w:p>
    <w:p w:rsidR="00B67C6D" w:rsidRPr="00AD6527" w:rsidRDefault="00B67C6D" w:rsidP="00B67C6D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AD6527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</w:t>
      </w:r>
    </w:p>
    <w:p w:rsidR="00B67C6D" w:rsidRDefault="00B67C6D" w:rsidP="00B67C6D"/>
    <w:p w:rsidR="00B663BE" w:rsidRDefault="00B663BE"/>
    <w:sectPr w:rsidR="00B663BE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B"/>
    <w:rsid w:val="0000207D"/>
    <w:rsid w:val="00076C74"/>
    <w:rsid w:val="002C2940"/>
    <w:rsid w:val="002F2481"/>
    <w:rsid w:val="003F6884"/>
    <w:rsid w:val="00427DEB"/>
    <w:rsid w:val="00472B6E"/>
    <w:rsid w:val="00720359"/>
    <w:rsid w:val="008541CC"/>
    <w:rsid w:val="00B663BE"/>
    <w:rsid w:val="00B67C6D"/>
    <w:rsid w:val="00C4282D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2021-06-21T11:24:00Z</cp:lastPrinted>
  <dcterms:created xsi:type="dcterms:W3CDTF">2021-06-07T10:07:00Z</dcterms:created>
  <dcterms:modified xsi:type="dcterms:W3CDTF">2021-06-21T11:25:00Z</dcterms:modified>
</cp:coreProperties>
</file>