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sz w:val="28"/>
          <w:szCs w:val="28"/>
        </w:rPr>
        <w:t>Ростовская область</w:t>
      </w:r>
    </w:p>
    <w:p w:rsidR="004D41A1" w:rsidRPr="008341B6" w:rsidRDefault="004D41A1" w:rsidP="008341B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8341B6">
        <w:rPr>
          <w:sz w:val="28"/>
          <w:szCs w:val="28"/>
        </w:rPr>
        <w:t>Собрание депутатов Тацинского сельского поселения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53F" w:rsidRDefault="002C3722" w:rsidP="002C3722">
      <w:pPr>
        <w:tabs>
          <w:tab w:val="left" w:pos="19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B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8341B6" w:rsidRDefault="002C3722" w:rsidP="008341B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</w:t>
      </w:r>
      <w:r w:rsidR="008341B6" w:rsidRPr="008341B6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8341B6">
        <w:rPr>
          <w:rFonts w:ascii="Times New Roman" w:hAnsi="Times New Roman" w:cs="Times New Roman"/>
          <w:sz w:val="28"/>
          <w:szCs w:val="28"/>
        </w:rPr>
        <w:tab/>
      </w:r>
      <w:r w:rsidR="004D41A1" w:rsidRPr="008341B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8341B6" w:rsidTr="00E70A24">
        <w:tc>
          <w:tcPr>
            <w:tcW w:w="4644" w:type="dxa"/>
          </w:tcPr>
          <w:p w:rsidR="004D41A1" w:rsidRPr="008341B6" w:rsidRDefault="008341B6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стр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тегическом планировании в мун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«Тацинское сельское поселение»</w:t>
            </w:r>
          </w:p>
        </w:tc>
      </w:tr>
    </w:tbl>
    <w:p w:rsidR="004D41A1" w:rsidRPr="008341B6" w:rsidRDefault="004D41A1" w:rsidP="008341B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8341B6" w:rsidRDefault="008341B6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</w:t>
      </w:r>
      <w:r w:rsidRPr="008341B6">
        <w:rPr>
          <w:rFonts w:ascii="Times New Roman" w:hAnsi="Times New Roman" w:cs="Times New Roman"/>
          <w:sz w:val="28"/>
          <w:szCs w:val="28"/>
        </w:rPr>
        <w:t>р</w:t>
      </w:r>
      <w:r w:rsidRPr="008341B6">
        <w:rPr>
          <w:rFonts w:ascii="Times New Roman" w:hAnsi="Times New Roman" w:cs="Times New Roman"/>
          <w:sz w:val="28"/>
          <w:szCs w:val="28"/>
        </w:rPr>
        <w:t>мирования системы стратегического планирования в муниципальном образ</w:t>
      </w:r>
      <w:r w:rsidRPr="008341B6">
        <w:rPr>
          <w:rFonts w:ascii="Times New Roman" w:hAnsi="Times New Roman" w:cs="Times New Roman"/>
          <w:sz w:val="28"/>
          <w:szCs w:val="28"/>
        </w:rPr>
        <w:t>о</w:t>
      </w:r>
      <w:r w:rsidRPr="008341B6">
        <w:rPr>
          <w:rFonts w:ascii="Times New Roman" w:hAnsi="Times New Roman" w:cs="Times New Roman"/>
          <w:sz w:val="28"/>
          <w:szCs w:val="28"/>
        </w:rPr>
        <w:t>вании «Тацинское сельское поселение»</w:t>
      </w:r>
      <w:r w:rsidR="004D41A1" w:rsidRPr="008341B6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580ED4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32" w:history="1">
        <w:r w:rsidR="008341B6" w:rsidRPr="008341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стратегическом планировании в муниципал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образовании «Тацинское сельское поселение» согласно приложению. 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Уполномоченным органом в сфере стратегического планирования м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«Тацинское сельское поселение» определить 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министрацию Тацинского сельского поселения.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Администрации Тацинского сельского поселения опубликовать н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стоящее решение в средствах массовой информации (обнародовать) и ра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местить на официальном сайте муниципального образования «Тацинское сельское поселение».  </w:t>
      </w:r>
    </w:p>
    <w:p w:rsidR="008341B6" w:rsidRPr="008341B6" w:rsidRDefault="008341B6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80ED4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 (обнародования).</w:t>
      </w:r>
    </w:p>
    <w:p w:rsidR="005A1EBD" w:rsidRPr="008341B6" w:rsidRDefault="005A1EBD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П</w:t>
      </w:r>
      <w:r w:rsidR="005A1EBD" w:rsidRPr="008341B6">
        <w:rPr>
          <w:rFonts w:ascii="Times New Roman" w:hAnsi="Times New Roman" w:cs="Times New Roman"/>
          <w:sz w:val="28"/>
          <w:szCs w:val="28"/>
        </w:rPr>
        <w:t>редседател</w:t>
      </w:r>
      <w:r w:rsidRPr="008341B6">
        <w:rPr>
          <w:rFonts w:ascii="Times New Roman" w:hAnsi="Times New Roman" w:cs="Times New Roman"/>
          <w:sz w:val="28"/>
          <w:szCs w:val="28"/>
        </w:rPr>
        <w:t>ь</w:t>
      </w:r>
      <w:r w:rsidR="005A1EBD" w:rsidRPr="008341B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8341B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8341B6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="005A1EBD" w:rsidRPr="008341B6">
        <w:rPr>
          <w:rFonts w:ascii="Times New Roman" w:hAnsi="Times New Roman" w:cs="Times New Roman"/>
          <w:sz w:val="28"/>
          <w:szCs w:val="28"/>
        </w:rPr>
        <w:tab/>
      </w:r>
      <w:r w:rsidRPr="008341B6"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C6D22" w:rsidRPr="008341B6" w:rsidRDefault="00580ED4" w:rsidP="008341B6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 w:rsidRPr="008341B6">
        <w:rPr>
          <w:rFonts w:ascii="Times New Roman" w:hAnsi="Times New Roman" w:cs="Times New Roman"/>
          <w:sz w:val="28"/>
          <w:szCs w:val="28"/>
        </w:rPr>
        <w:t>е</w:t>
      </w:r>
      <w:r w:rsidR="004C6D22" w:rsidRPr="008341B6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 w:rsidRPr="008341B6">
        <w:rPr>
          <w:rFonts w:ascii="Times New Roman" w:hAnsi="Times New Roman" w:cs="Times New Roman"/>
          <w:sz w:val="28"/>
          <w:szCs w:val="28"/>
        </w:rPr>
        <w:t>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2C3722">
        <w:rPr>
          <w:rFonts w:ascii="Times New Roman" w:hAnsi="Times New Roman" w:cs="Times New Roman"/>
          <w:sz w:val="28"/>
          <w:szCs w:val="28"/>
        </w:rPr>
        <w:t>__</w:t>
      </w:r>
      <w:r w:rsidR="004C6D22" w:rsidRPr="008341B6">
        <w:rPr>
          <w:rFonts w:ascii="Times New Roman" w:hAnsi="Times New Roman" w:cs="Times New Roman"/>
          <w:sz w:val="28"/>
          <w:szCs w:val="28"/>
        </w:rPr>
        <w:t>.1</w:t>
      </w:r>
      <w:r w:rsidR="008341B6" w:rsidRPr="008341B6">
        <w:rPr>
          <w:rFonts w:ascii="Times New Roman" w:hAnsi="Times New Roman" w:cs="Times New Roman"/>
          <w:sz w:val="28"/>
          <w:szCs w:val="28"/>
        </w:rPr>
        <w:t>2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2C3722">
        <w:rPr>
          <w:rFonts w:ascii="Times New Roman" w:hAnsi="Times New Roman" w:cs="Times New Roman"/>
          <w:sz w:val="28"/>
          <w:szCs w:val="28"/>
        </w:rPr>
        <w:t>__</w:t>
      </w:r>
    </w:p>
    <w:p w:rsidR="004C6D22" w:rsidRPr="008341B6" w:rsidRDefault="004C6D22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Default="008341B6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Положение о стратегическом планировании в муниципальном образовании «Тацинское сельское поселение»</w:t>
      </w:r>
    </w:p>
    <w:p w:rsidR="008341B6" w:rsidRPr="008341B6" w:rsidRDefault="008341B6" w:rsidP="0083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1. Положение о стратегическом планировании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 «Тацинское сельское поселение»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Положение) разработано в соответствии с федеральными законами от 06.10.2003 </w:t>
      </w:r>
      <w:hyperlink r:id="rId7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131-ФЗ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8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172-ФЗ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дерации», Бюджетным </w:t>
      </w:r>
      <w:hyperlink r:id="rId9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 стратегического планирования в муниципальном образовании (посел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нии) (далее - муниципальное образование (поселение).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</w:t>
      </w:r>
      <w:proofErr w:type="spellStart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образования, отраслей экономики и сфер муниципального управления, а также мониторинга и контроля реализации документов страт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гического планирования.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3. Понятия и термины, используемые в настоящем Положении, прим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няются в том же значении, что и в Федеральном </w:t>
      </w:r>
      <w:hyperlink r:id="rId10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№ 172-ФЗ «О стратегическом планировании в Российской Федерации».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4. Стратегическое планирование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образовании «Таци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ское сельское поселение»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соответствии с принципами и 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дачами, указанными в Федеральном </w:t>
      </w:r>
      <w:hyperlink r:id="rId11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№ 172-ФЗ «О стр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тегическом планировании в Российской Федерации».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Тацинского сельского поселения;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1B6" w:rsidRPr="008341B6" w:rsidRDefault="00E52B22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депутатов Тацинского сельского поселения;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ными нормативными правовыми актами.</w:t>
      </w:r>
    </w:p>
    <w:p w:rsidR="008341B6" w:rsidRPr="00E52B22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E52B22"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«Тацинское сельское поселение» 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52B22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нирования относятся: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долгосрочных целей и задач муниципального управления и социально-экономического развития муниципального образования, соглас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ванных с приоритетами и целями социально-экономического развития Ро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и Ростовской области;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ментов стратегического планирования по вопросам, отнесенным к полном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чиям органов местного самоуправления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рования, утвержденных (одобренных) органами местного самоуправления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8341B6" w:rsidRPr="008341B6" w:rsidRDefault="008341B6" w:rsidP="008341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(при наличии решения органа местного самоуправления, принятого в соответствии с частью 2 статьи 39 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8341B6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(при наличии решения органа местн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самоуправления, принятого в соответствии с частью 2 статьи 39 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>Фед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рального </w:t>
      </w:r>
      <w:hyperlink r:id="rId13" w:history="1">
        <w:r w:rsidRPr="008341B6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341B6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 на среднесрочный или долгосрочный периоды;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риод;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 подлежат обязательной государственной регистрации в федеральном г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муниципального образования выносятся на общественное обсуждение с учетом требований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законодательства Российской Федерации, в том числе законодательства Ро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о государственной, коммерческой, служебной и иной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раняемой законом тайне.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нирования осуществляются в соответствии с порядком, установленным 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тавов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«Тацинское сельское поселение»</w:t>
      </w:r>
      <w:r w:rsidRPr="008341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ниципальными нормативными правовыми актами</w:t>
      </w:r>
      <w:r w:rsidRPr="008341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12. Замечания и предложения, поступившие в ходе общественного обс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ждения проекта документа стратегического планирования муниципального образования, рассматриваются уполномоченным органом местного сам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управления, ответственным за разработку документа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рования.</w:t>
      </w:r>
    </w:p>
    <w:p w:rsidR="00E52B22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новных положениях документов стратегического планирования их проекты подлежат размещению на официальном сайте администрации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образования «Тацинское сельское поселение».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влекаться объединения профсоюзов и работодателей, общественные, нау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ОБРАЗОВАНИЯ 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нии)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разрабатывается на период, не превышающий периода, на который разрабатывается прогноз социально-экономического развития муниципал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на долгосрочный период, в целях определения приорит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тов, целей и задач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разования, согласованных с приоритетами и целями социально-экономического развития Ростовской области.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разрабатывается или корректируется на основе решения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содержит: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политики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вания, утверждаемых в целях реализации стратегии.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утверждается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депутатов Тацинского сельского посел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тия муниципального образования в части полномочий органов государстве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ждаемыми (одобряемыми) органами государственной власти Ростовской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ласти, определяется органами государственной власти Ростовской области.</w:t>
      </w:r>
    </w:p>
    <w:p w:rsidR="008341B6" w:rsidRPr="008341B6" w:rsidRDefault="008341B6" w:rsidP="008341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на долгосрочный или среднесрочный периоды.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на долгосрочный или среднесрочный периоды содержит: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и целевые показатели социально-экономического развития на опр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деленный период, включая количественные показатели и качественные х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рактеристики социально-экономического развития;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рядком, утвержденным нормативно-правовым актом органа местного сам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 одобряется администрацией муниципального образования одн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с принятием решения о внесении проекта бюджета в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путатов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8341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ния)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на период реализации стратегии.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 осуществляе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ся по решению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разования, приоритетные для каждого этапа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ждого этапа реализации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24.4. План мероприятий по реализации стратегии социально-экономического развития муниципального образования утверждается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Собр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нием депутатов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тываются в соответствии с документами стратегического планирования м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дарственная программа, направленная на достижение целей, относящихся к предмету совместного ведения, может быть разработана аналогичная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ципальная программа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ждаются постановлением администрации 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Тацинского сельского поселения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ДОКУМЕНТОВ СТРАТЕГИЧЕСКОГО ПЛАНИРОВ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держащихся в документах стратегического планирования, а также повыш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ние эффективности деятельности участников стратегического планирования по достижению в установленные сроки запланированных показателей соц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 стратегического планирования являются: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го планирования, разрабатываемых в рамках планирования и программир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ческий уровни достижения целей социально-экономического развития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зультатов реализации документов стратегического планирования муниц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системы стратегического планирования.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ежегодный отчет главы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Тацинского сельского посел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образования;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29. Порядок и сроки осуществления мониторинга реализации докуме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тов стратегического планирования и подготовки документов, в которых 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ражаются результаты мониторинга реализации документов стратегического планирования, а также форма указанных документов определяются соотве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ствующими нормативными правовыми актами органа местного самоупра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ции документов стратегического планирования, подлежат размещению на официальном сайте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«Тацинское сельское пос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2B22">
        <w:rPr>
          <w:rFonts w:ascii="Times New Roman" w:eastAsia="Calibri" w:hAnsi="Times New Roman" w:cs="Times New Roman"/>
          <w:sz w:val="28"/>
          <w:szCs w:val="28"/>
          <w:lang w:eastAsia="en-US"/>
        </w:rPr>
        <w:t>ление»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ской, служебной и иной охраняемой законом тайне.</w:t>
      </w:r>
    </w:p>
    <w:p w:rsidR="008341B6" w:rsidRPr="008341B6" w:rsidRDefault="008341B6" w:rsidP="008341B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НАРУШЕНИЕ ЗАКОНОДАТЕЛЬСТВА</w:t>
      </w:r>
    </w:p>
    <w:p w:rsidR="008341B6" w:rsidRPr="008341B6" w:rsidRDefault="008341B6" w:rsidP="008341B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ции и иных нормативных правовых актов в сфере стратегического планир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вания, несут ответственность в соответствии с законодательством Росси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341B6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Федерации.</w:t>
      </w:r>
    </w:p>
    <w:p w:rsidR="004C6D22" w:rsidRPr="008341B6" w:rsidRDefault="004C6D22" w:rsidP="008341B6">
      <w:pPr>
        <w:pStyle w:val="ConsPlusTitle"/>
        <w:jc w:val="center"/>
        <w:rPr>
          <w:sz w:val="28"/>
          <w:szCs w:val="28"/>
        </w:rPr>
      </w:pPr>
    </w:p>
    <w:sectPr w:rsidR="004C6D22" w:rsidRPr="008341B6" w:rsidSect="008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7FC7"/>
    <w:rsid w:val="00136055"/>
    <w:rsid w:val="0014153F"/>
    <w:rsid w:val="00166C93"/>
    <w:rsid w:val="00170BBE"/>
    <w:rsid w:val="00172082"/>
    <w:rsid w:val="001E0C7F"/>
    <w:rsid w:val="00216EF6"/>
    <w:rsid w:val="002260E3"/>
    <w:rsid w:val="00231711"/>
    <w:rsid w:val="002C3722"/>
    <w:rsid w:val="002D1C58"/>
    <w:rsid w:val="002E358C"/>
    <w:rsid w:val="00387F55"/>
    <w:rsid w:val="003A16EB"/>
    <w:rsid w:val="003B5E95"/>
    <w:rsid w:val="00422A15"/>
    <w:rsid w:val="00426E53"/>
    <w:rsid w:val="00442A1D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341B6"/>
    <w:rsid w:val="008A3141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A74D3"/>
    <w:rsid w:val="00CF12EF"/>
    <w:rsid w:val="00CF7F45"/>
    <w:rsid w:val="00D00103"/>
    <w:rsid w:val="00D412C6"/>
    <w:rsid w:val="00D479AC"/>
    <w:rsid w:val="00D5390D"/>
    <w:rsid w:val="00D633E5"/>
    <w:rsid w:val="00D937BB"/>
    <w:rsid w:val="00E01827"/>
    <w:rsid w:val="00E1341A"/>
    <w:rsid w:val="00E52B22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033E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54</cp:revision>
  <cp:lastPrinted>2018-12-14T11:57:00Z</cp:lastPrinted>
  <dcterms:created xsi:type="dcterms:W3CDTF">2018-05-27T16:47:00Z</dcterms:created>
  <dcterms:modified xsi:type="dcterms:W3CDTF">2019-03-25T11:27:00Z</dcterms:modified>
</cp:coreProperties>
</file>