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CA4C2F" w:rsidP="00937CFC">
      <w:pPr>
        <w:rPr>
          <w:rFonts w:ascii="Times New Roman" w:hAnsi="Times New Roman" w:cs="Times New Roman"/>
          <w:sz w:val="28"/>
          <w:szCs w:val="28"/>
        </w:rPr>
      </w:pPr>
      <w:r w:rsidRPr="00CA4C2F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AC11A6">
        <w:rPr>
          <w:b w:val="0"/>
          <w:sz w:val="28"/>
          <w:szCs w:val="28"/>
          <w:lang w:val="ru-RU"/>
        </w:rPr>
        <w:t>05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AC11A6">
        <w:rPr>
          <w:b w:val="0"/>
          <w:sz w:val="28"/>
          <w:szCs w:val="28"/>
          <w:lang w:val="ru-RU"/>
        </w:rPr>
        <w:t xml:space="preserve">августа </w:t>
      </w:r>
      <w:r w:rsidR="00905BA1">
        <w:rPr>
          <w:b w:val="0"/>
          <w:sz w:val="28"/>
          <w:szCs w:val="28"/>
          <w:lang w:val="ru-RU"/>
        </w:rPr>
        <w:t>2015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г.                          № </w:t>
      </w:r>
      <w:r w:rsidR="00AC11A6">
        <w:rPr>
          <w:b w:val="0"/>
          <w:sz w:val="28"/>
          <w:szCs w:val="28"/>
          <w:lang w:val="ru-RU"/>
        </w:rPr>
        <w:t>245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53"/>
      </w:tblGrid>
      <w:tr w:rsidR="00937CFC" w:rsidRPr="00030E94" w:rsidTr="006C0BB9">
        <w:trPr>
          <w:trHeight w:val="3644"/>
        </w:trPr>
        <w:tc>
          <w:tcPr>
            <w:tcW w:w="4553" w:type="dxa"/>
          </w:tcPr>
          <w:p w:rsidR="00937CFC" w:rsidRPr="00054699" w:rsidRDefault="00FD4308" w:rsidP="006C0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постановления Главы Тацинского сельского поселения «</w:t>
            </w:r>
            <w:r w:rsidR="00AC11A6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гр. </w:t>
            </w:r>
            <w:proofErr w:type="spellStart"/>
            <w:r w:rsidR="00AC11A6">
              <w:rPr>
                <w:rFonts w:ascii="Times New Roman" w:hAnsi="Times New Roman" w:cs="Times New Roman"/>
                <w:sz w:val="28"/>
                <w:szCs w:val="28"/>
              </w:rPr>
              <w:t>Бодоян</w:t>
            </w:r>
            <w:proofErr w:type="spellEnd"/>
            <w:r w:rsidR="00AC11A6">
              <w:rPr>
                <w:rFonts w:ascii="Times New Roman" w:hAnsi="Times New Roman" w:cs="Times New Roman"/>
                <w:sz w:val="28"/>
                <w:szCs w:val="28"/>
              </w:rPr>
              <w:t xml:space="preserve"> С.Р. разрешения на отклонение от пр</w:t>
            </w:r>
            <w:r w:rsidR="00AC11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C11A6">
              <w:rPr>
                <w:rFonts w:ascii="Times New Roman" w:hAnsi="Times New Roman" w:cs="Times New Roman"/>
                <w:sz w:val="28"/>
                <w:szCs w:val="28"/>
              </w:rPr>
              <w:t>дельных параметров разрешенного строительства, реконструкции об</w:t>
            </w:r>
            <w:r w:rsidR="00AC11A6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="00AC11A6">
              <w:rPr>
                <w:rFonts w:ascii="Times New Roman" w:hAnsi="Times New Roman" w:cs="Times New Roman"/>
                <w:sz w:val="28"/>
                <w:szCs w:val="28"/>
              </w:rPr>
              <w:t>ектов капитального строительства по адресу: Ростовская область, ст. Тацинская, ул.Станичная, д.36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F853A8" w:rsidRDefault="00F853A8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382E9C" w:rsidRPr="00030E94" w:rsidRDefault="00382E9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905BA1" w:rsidRDefault="00FD4308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FD4308">
        <w:rPr>
          <w:b w:val="0"/>
          <w:sz w:val="28"/>
          <w:szCs w:val="28"/>
          <w:lang w:val="ru-RU"/>
        </w:rPr>
        <w:t xml:space="preserve">В соответствии с решением Собрания депутатов Тацинского сельского поселения от 26 октября 2006г. № 51 «Об утверждении Порядка организации и проведения публичных слушаний в Тацинском сельском поселении», на основании заявления гр. </w:t>
      </w:r>
      <w:proofErr w:type="spellStart"/>
      <w:r w:rsidR="00AC11A6">
        <w:rPr>
          <w:b w:val="0"/>
          <w:sz w:val="28"/>
          <w:szCs w:val="28"/>
          <w:lang w:val="ru-RU"/>
        </w:rPr>
        <w:t>Бодоян</w:t>
      </w:r>
      <w:proofErr w:type="spellEnd"/>
      <w:r w:rsidR="00AC11A6">
        <w:rPr>
          <w:b w:val="0"/>
          <w:sz w:val="28"/>
          <w:szCs w:val="28"/>
          <w:lang w:val="ru-RU"/>
        </w:rPr>
        <w:t xml:space="preserve"> С.Р.</w:t>
      </w:r>
      <w:r w:rsidRPr="00325D37"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Pr="004F3642">
        <w:rPr>
          <w:rFonts w:ascii="Times New Roman" w:hAnsi="Times New Roman" w:cs="Times New Roman"/>
          <w:sz w:val="28"/>
          <w:szCs w:val="28"/>
        </w:rPr>
        <w:t xml:space="preserve">ния Главы 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466A1">
        <w:rPr>
          <w:rFonts w:ascii="Times New Roman" w:hAnsi="Times New Roman" w:cs="Times New Roman"/>
          <w:sz w:val="28"/>
          <w:szCs w:val="28"/>
        </w:rPr>
        <w:t>О назначении публичных сл</w:t>
      </w:r>
      <w:r w:rsidR="00E466A1">
        <w:rPr>
          <w:rFonts w:ascii="Times New Roman" w:hAnsi="Times New Roman" w:cs="Times New Roman"/>
          <w:sz w:val="28"/>
          <w:szCs w:val="28"/>
        </w:rPr>
        <w:t>у</w:t>
      </w:r>
      <w:r w:rsidR="00E466A1">
        <w:rPr>
          <w:rFonts w:ascii="Times New Roman" w:hAnsi="Times New Roman" w:cs="Times New Roman"/>
          <w:sz w:val="28"/>
          <w:szCs w:val="28"/>
        </w:rPr>
        <w:t xml:space="preserve">шаний по проекту постановления Главы Тацинского сельского </w:t>
      </w:r>
      <w:r w:rsidR="006C0BB9">
        <w:rPr>
          <w:rFonts w:ascii="Times New Roman" w:hAnsi="Times New Roman" w:cs="Times New Roman"/>
          <w:sz w:val="28"/>
          <w:szCs w:val="28"/>
        </w:rPr>
        <w:t>«</w:t>
      </w:r>
      <w:r w:rsidR="00AC11A6">
        <w:rPr>
          <w:rFonts w:ascii="Times New Roman" w:hAnsi="Times New Roman" w:cs="Times New Roman"/>
          <w:sz w:val="28"/>
          <w:szCs w:val="28"/>
        </w:rPr>
        <w:t>О предо</w:t>
      </w:r>
      <w:r w:rsidR="00AC11A6">
        <w:rPr>
          <w:rFonts w:ascii="Times New Roman" w:hAnsi="Times New Roman" w:cs="Times New Roman"/>
          <w:sz w:val="28"/>
          <w:szCs w:val="28"/>
        </w:rPr>
        <w:t>с</w:t>
      </w:r>
      <w:r w:rsidR="00AC11A6">
        <w:rPr>
          <w:rFonts w:ascii="Times New Roman" w:hAnsi="Times New Roman" w:cs="Times New Roman"/>
          <w:sz w:val="28"/>
          <w:szCs w:val="28"/>
        </w:rPr>
        <w:t xml:space="preserve">тавлении гр. </w:t>
      </w:r>
      <w:proofErr w:type="spellStart"/>
      <w:r w:rsidR="00AC11A6">
        <w:rPr>
          <w:rFonts w:ascii="Times New Roman" w:hAnsi="Times New Roman" w:cs="Times New Roman"/>
          <w:sz w:val="28"/>
          <w:szCs w:val="28"/>
        </w:rPr>
        <w:t>Бодоян</w:t>
      </w:r>
      <w:proofErr w:type="spellEnd"/>
      <w:r w:rsidR="00AC11A6">
        <w:rPr>
          <w:rFonts w:ascii="Times New Roman" w:hAnsi="Times New Roman" w:cs="Times New Roman"/>
          <w:sz w:val="28"/>
          <w:szCs w:val="28"/>
        </w:rPr>
        <w:t xml:space="preserve"> С.Р. разрешения на отклонение от предельных параме</w:t>
      </w:r>
      <w:r w:rsidR="00AC11A6">
        <w:rPr>
          <w:rFonts w:ascii="Times New Roman" w:hAnsi="Times New Roman" w:cs="Times New Roman"/>
          <w:sz w:val="28"/>
          <w:szCs w:val="28"/>
        </w:rPr>
        <w:t>т</w:t>
      </w:r>
      <w:r w:rsidR="00AC11A6">
        <w:rPr>
          <w:rFonts w:ascii="Times New Roman" w:hAnsi="Times New Roman" w:cs="Times New Roman"/>
          <w:sz w:val="28"/>
          <w:szCs w:val="28"/>
        </w:rPr>
        <w:t>ров разрешенного строительства, реконструкции объектов капитального строительства по адресу: Ростовская область, ст. Тацинская, ул.Станичная, д.36</w:t>
      </w:r>
      <w:r w:rsidR="006C0BB9">
        <w:rPr>
          <w:rFonts w:ascii="Times New Roman" w:hAnsi="Times New Roman" w:cs="Times New Roman"/>
          <w:sz w:val="28"/>
          <w:szCs w:val="28"/>
        </w:rPr>
        <w:t>»</w:t>
      </w:r>
      <w:r w:rsidR="006C0BB9" w:rsidRPr="000546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3642">
        <w:rPr>
          <w:rFonts w:ascii="Times New Roman" w:hAnsi="Times New Roman" w:cs="Times New Roman"/>
          <w:sz w:val="28"/>
          <w:szCs w:val="28"/>
        </w:rPr>
        <w:t>в здании Администрации Тацинского сельского поселения, в 17-00 часов, через 20 дней с момента опубликования информации о публичных слушаниях в средствах массовой информации.</w:t>
      </w:r>
    </w:p>
    <w:p w:rsidR="00325D37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2.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у</w:t>
      </w:r>
      <w:r w:rsidR="00FD4308" w:rsidRPr="004F3642">
        <w:rPr>
          <w:rFonts w:ascii="Times New Roman" w:hAnsi="Times New Roman" w:cs="Times New Roman"/>
          <w:sz w:val="28"/>
          <w:szCs w:val="28"/>
        </w:rPr>
        <w:t>т</w:t>
      </w:r>
      <w:r w:rsidR="00FD4308" w:rsidRPr="004F3642">
        <w:rPr>
          <w:rFonts w:ascii="Times New Roman" w:hAnsi="Times New Roman" w:cs="Times New Roman"/>
          <w:sz w:val="28"/>
          <w:szCs w:val="28"/>
        </w:rPr>
        <w:t>вердить организационный комитет по проведению публичных слушаний в составе:</w:t>
      </w:r>
    </w:p>
    <w:p w:rsidR="00325D37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308">
        <w:rPr>
          <w:rFonts w:ascii="Times New Roman" w:hAnsi="Times New Roman" w:cs="Times New Roman"/>
          <w:sz w:val="28"/>
          <w:szCs w:val="28"/>
        </w:rPr>
        <w:t>- Пономарев В.А.</w:t>
      </w:r>
      <w:r w:rsidR="00FD4308" w:rsidRPr="004F3642">
        <w:rPr>
          <w:rFonts w:ascii="Times New Roman" w:hAnsi="Times New Roman" w:cs="Times New Roman"/>
          <w:sz w:val="28"/>
          <w:szCs w:val="28"/>
        </w:rPr>
        <w:t>– зам</w:t>
      </w:r>
      <w:r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FD4308" w:rsidRPr="004F3642">
        <w:rPr>
          <w:rFonts w:ascii="Times New Roman" w:hAnsi="Times New Roman" w:cs="Times New Roman"/>
          <w:sz w:val="28"/>
          <w:szCs w:val="28"/>
        </w:rPr>
        <w:t xml:space="preserve"> Главы Администрации Тацинского сельского поселения;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Бааль А.Н.</w:t>
      </w:r>
      <w:r w:rsidRPr="004F364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Pr="004F3642">
        <w:rPr>
          <w:rFonts w:ascii="Times New Roman" w:hAnsi="Times New Roman" w:cs="Times New Roman"/>
          <w:sz w:val="28"/>
          <w:szCs w:val="28"/>
        </w:rPr>
        <w:t>Администрации Тацинского сел</w:t>
      </w:r>
      <w:r w:rsidRPr="004F3642">
        <w:rPr>
          <w:rFonts w:ascii="Times New Roman" w:hAnsi="Times New Roman" w:cs="Times New Roman"/>
          <w:sz w:val="28"/>
          <w:szCs w:val="28"/>
        </w:rPr>
        <w:t>ь</w:t>
      </w:r>
      <w:r w:rsidRPr="004F3642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Гарбуз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</w:t>
      </w:r>
      <w:r w:rsidRPr="004F3642">
        <w:rPr>
          <w:rFonts w:ascii="Times New Roman" w:hAnsi="Times New Roman" w:cs="Times New Roman"/>
          <w:sz w:val="28"/>
          <w:szCs w:val="28"/>
        </w:rPr>
        <w:t>И. - ведущий специалист сектора архитектуры и град</w:t>
      </w:r>
      <w:r w:rsidRPr="004F3642">
        <w:rPr>
          <w:rFonts w:ascii="Times New Roman" w:hAnsi="Times New Roman" w:cs="Times New Roman"/>
          <w:sz w:val="28"/>
          <w:szCs w:val="28"/>
        </w:rPr>
        <w:t>о</w:t>
      </w:r>
      <w:r w:rsidRPr="004F3642">
        <w:rPr>
          <w:rFonts w:ascii="Times New Roman" w:hAnsi="Times New Roman" w:cs="Times New Roman"/>
          <w:sz w:val="28"/>
          <w:szCs w:val="28"/>
        </w:rPr>
        <w:t>строительства Тацинского района;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F3642">
        <w:rPr>
          <w:rFonts w:ascii="Times New Roman" w:hAnsi="Times New Roman" w:cs="Times New Roman"/>
          <w:sz w:val="28"/>
          <w:szCs w:val="28"/>
        </w:rPr>
        <w:t>Семиколенова</w:t>
      </w:r>
      <w:proofErr w:type="spellEnd"/>
      <w:r w:rsidRPr="004F3642">
        <w:rPr>
          <w:rFonts w:ascii="Times New Roman" w:hAnsi="Times New Roman" w:cs="Times New Roman"/>
          <w:sz w:val="28"/>
          <w:szCs w:val="28"/>
        </w:rPr>
        <w:t xml:space="preserve"> И. И. – депутат</w:t>
      </w:r>
      <w:r w:rsidR="007B0D4E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Pr="004F3642">
        <w:rPr>
          <w:rFonts w:ascii="Times New Roman" w:hAnsi="Times New Roman" w:cs="Times New Roman"/>
          <w:sz w:val="28"/>
          <w:szCs w:val="28"/>
        </w:rPr>
        <w:t xml:space="preserve"> Тацинского сел</w:t>
      </w:r>
      <w:r w:rsidRPr="004F3642">
        <w:rPr>
          <w:rFonts w:ascii="Times New Roman" w:hAnsi="Times New Roman" w:cs="Times New Roman"/>
          <w:sz w:val="28"/>
          <w:szCs w:val="28"/>
        </w:rPr>
        <w:t>ь</w:t>
      </w:r>
      <w:r w:rsidRPr="004F3642"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Организационному комитету по проведению публичных слушаний оповестить жителей Тацинского сельского поселения путем публикации в г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помещения, в котором можно ознакомиться с полной 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 xml:space="preserve">формацией о подготовке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D37CB5" w:rsidRDefault="00D37CB5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Глава 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сельского  поселения                                                             А.С. Вакулич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32552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31DE5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25D37"/>
    <w:rsid w:val="003308D0"/>
    <w:rsid w:val="00333139"/>
    <w:rsid w:val="00336242"/>
    <w:rsid w:val="00343453"/>
    <w:rsid w:val="0034681B"/>
    <w:rsid w:val="0035455B"/>
    <w:rsid w:val="0035587A"/>
    <w:rsid w:val="003605D1"/>
    <w:rsid w:val="003613AA"/>
    <w:rsid w:val="00374F40"/>
    <w:rsid w:val="00382E9C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E1791"/>
    <w:rsid w:val="003E4744"/>
    <w:rsid w:val="003E47C6"/>
    <w:rsid w:val="003E6867"/>
    <w:rsid w:val="003E6F2C"/>
    <w:rsid w:val="004039A5"/>
    <w:rsid w:val="00416D27"/>
    <w:rsid w:val="00417AE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40257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0BB9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0D4E"/>
    <w:rsid w:val="007B414F"/>
    <w:rsid w:val="007C105D"/>
    <w:rsid w:val="007C4E93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58F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7869"/>
    <w:rsid w:val="009D0C5E"/>
    <w:rsid w:val="009D5878"/>
    <w:rsid w:val="009D5AA8"/>
    <w:rsid w:val="009D7DD2"/>
    <w:rsid w:val="009E39B3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11A6"/>
    <w:rsid w:val="00AC5B28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4C2F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20C5C"/>
    <w:rsid w:val="00E2588D"/>
    <w:rsid w:val="00E3266E"/>
    <w:rsid w:val="00E339D7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C3DE2"/>
    <w:rsid w:val="00FD3007"/>
    <w:rsid w:val="00FD4308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53</cp:revision>
  <cp:lastPrinted>2015-09-08T12:23:00Z</cp:lastPrinted>
  <dcterms:created xsi:type="dcterms:W3CDTF">2012-03-20T13:41:00Z</dcterms:created>
  <dcterms:modified xsi:type="dcterms:W3CDTF">2015-09-08T12:23:00Z</dcterms:modified>
</cp:coreProperties>
</file>