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50" w:rsidRPr="00B21250" w:rsidRDefault="00B21250" w:rsidP="00B2125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44"/>
          <w:szCs w:val="20"/>
        </w:rPr>
        <w:drawing>
          <wp:inline distT="0" distB="0" distL="0" distR="0">
            <wp:extent cx="615950" cy="755650"/>
            <wp:effectExtent l="0" t="0" r="0" b="6350"/>
            <wp:docPr id="3" name="Рисунок 3" descr="Описание: 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50" w:rsidRPr="00B21250" w:rsidRDefault="00B21250" w:rsidP="00B2125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21250">
        <w:rPr>
          <w:rFonts w:ascii="Times New Roman" w:eastAsia="Calibri" w:hAnsi="Times New Roman" w:cs="Times New Roman"/>
          <w:b/>
          <w:sz w:val="28"/>
          <w:szCs w:val="28"/>
        </w:rPr>
        <w:t>АДМИНИСТРАЦИЯ ТАЦИНСКОГО  СЕЛЬСКОГО ПОСЕЛЕНИЯ</w:t>
      </w:r>
    </w:p>
    <w:p w:rsidR="00B21250" w:rsidRPr="00B21250" w:rsidRDefault="00B21250" w:rsidP="00B212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1250">
        <w:rPr>
          <w:rFonts w:ascii="Times New Roman" w:eastAsia="Calibri" w:hAnsi="Times New Roman" w:cs="Times New Roman"/>
          <w:sz w:val="28"/>
          <w:szCs w:val="28"/>
        </w:rPr>
        <w:t>Тацинского  района Ростовской  области</w:t>
      </w:r>
    </w:p>
    <w:p w:rsidR="00B21250" w:rsidRPr="00B21250" w:rsidRDefault="00B21250" w:rsidP="00B21250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d3ZQIAAJMEAAAOAAAAZHJzL2Uyb0RvYy54bWysVM1uEzEQviPxDpbv6e4m27RddVOhbMKl&#10;QKWWB3Bsb3aF17ZsN5sIIUHPSH0EXoEDSJUKPMPmjRg7P1A4gBA5OGPP+PPMN9/s6dmyEWjBja2V&#10;zHFyEGPEJVWslvMcv7ya9o4xso5IRoSSPMcrbvHZ6PGj01ZnvK8qJRg3CECkzVqd48o5nUWRpRVv&#10;iD1Qmktwlso0xMHWzCNmSAvojYj6cTyMWmWYNopya+G02DjxKOCXJafuRVla7pDIMeTmwmrCOvNr&#10;NDol2dwQXdV0mwb5hywaUkt4dA9VEEfQtal/g2pqapRVpTugqolUWdaUhxqgmiT+pZrLimgeagFy&#10;rN7TZP8fLH2+uDCoZjlOMZKkgRZ1H9Zv17fdl+7j+hat33Xfus/dp+6u+9rdrW/Avl+/B9s7u/vt&#10;8S1KPZOtthkAjuWF8VzQpbzU54q+skiqcUXknIeKrlYankn8jejBFb+xGvKZtc8Ugxhy7VSgdVma&#10;xkMCYWgZurfad48vHaJwOBwcpckAmkzBNxwcBnyS7a5qY91TrhrkjRyLWnpqSUYW59b5VEi2C/HH&#10;Uk1rIYI8hERtjvuHaRyHG1aJmnmvj7NmPhsLgxbEKyz8tg8/CDPqWrKAVnHCJpIhF1iQMBXYw9sG&#10;I8FhhsAIcY7U4s9xkLWQPg9gAerYWhvpvT6JTybHk+O0l/aHk14aF0XvyXSc9obT5OiwGBTjcZG8&#10;8SUlaVbVjHHpq9qNQZL+ncy2A7kR8H4Q9vxFD9ED0ZDs7j8kHWTgO7/R0Eyx1YXxPfGKAOWH4O2U&#10;+tH6eR+ifnxLRt8BAAD//wMAUEsDBBQABgAIAAAAIQBOzr/63AAAAAcBAAAPAAAAZHJzL2Rvd25y&#10;ZXYueG1sTI5NT8MwEETvSPwHa5G4tXYi1I80ToVAcONAAaHe3HibRMTryHba0F/PcoLjaEZvXrmd&#10;XC9OGGLnSUM2VyCQam87ajS8vz3NViBiMmRN7wk1fGOEbXV9VZrC+jO94mmXGsEQioXR0KY0FFLG&#10;ukVn4twPSNwdfXAmcQyNtMGcGe56mSu1kM50xA+tGfChxfprNzo+6Uh9quw5jPvlZV+/fDzalF+0&#10;vr2Z7jcgEk7pbwy/+qwOFTsd/Eg2il7DLMsXPNVwtwTB/Xqd5SAOnFcgq1L+969+AAAA//8DAFBL&#10;AQItABQABgAIAAAAIQC2gziS/gAAAOEBAAATAAAAAAAAAAAAAAAAAAAAAABbQ29udGVudF9UeXBl&#10;c10ueG1sUEsBAi0AFAAGAAgAAAAhADj9If/WAAAAlAEAAAsAAAAAAAAAAAAAAAAALwEAAF9yZWxz&#10;Ly5yZWxzUEsBAi0AFAAGAAgAAAAhAJ6wh3dlAgAAkwQAAA4AAAAAAAAAAAAAAAAALgIAAGRycy9l&#10;Mm9Eb2MueG1sUEsBAi0AFAAGAAgAAAAhAE7Ov/rcAAAABwEAAA8AAAAAAAAAAAAAAAAAvwQAAGRy&#10;cy9kb3ducmV2LnhtbFBLBQYAAAAABAAEAPMAAADI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B212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</w:t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</w:p>
    <w:p w:rsidR="00B21250" w:rsidRPr="00B21250" w:rsidRDefault="00B21250" w:rsidP="00B21250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1250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B21250" w:rsidRPr="00B21250" w:rsidRDefault="00B21250" w:rsidP="00B21250">
      <w:pPr>
        <w:spacing w:after="0" w:line="240" w:lineRule="auto"/>
        <w:ind w:hanging="284"/>
        <w:rPr>
          <w:rFonts w:ascii="Times New Roman" w:eastAsia="Calibri" w:hAnsi="Times New Roman" w:cs="Times New Roman"/>
          <w:b/>
          <w:sz w:val="28"/>
          <w:szCs w:val="28"/>
        </w:rPr>
      </w:pPr>
      <w:r w:rsidRPr="00B2125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B212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21250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B21250">
        <w:rPr>
          <w:rFonts w:ascii="Times New Roman" w:eastAsia="Calibri" w:hAnsi="Times New Roman" w:cs="Times New Roman"/>
          <w:sz w:val="28"/>
          <w:szCs w:val="28"/>
        </w:rPr>
        <w:t xml:space="preserve"> августа 2025</w:t>
      </w:r>
      <w:r w:rsidRPr="00B2125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Pr="00B2125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B2125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B2125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№  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B2125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ст. Тацинская</w:t>
      </w:r>
    </w:p>
    <w:p w:rsidR="00CB7431" w:rsidRPr="00B21250" w:rsidRDefault="00CB7431" w:rsidP="00CB743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7E2378" w:rsidRPr="00B21250" w:rsidRDefault="007E2378" w:rsidP="00B21250">
      <w:pPr>
        <w:pStyle w:val="4"/>
        <w:ind w:right="5500"/>
      </w:pPr>
      <w:r w:rsidRPr="00B21250">
        <w:t>Об утверждени</w:t>
      </w:r>
      <w:r w:rsidR="00B12EEF" w:rsidRPr="00B21250">
        <w:t xml:space="preserve">и антикоррупционного стандарта </w:t>
      </w:r>
      <w:r w:rsidRPr="00B21250">
        <w:t xml:space="preserve">Администрации </w:t>
      </w:r>
      <w:r w:rsidR="00B21250" w:rsidRPr="00B21250">
        <w:t>Тацинского</w:t>
      </w:r>
      <w:r w:rsidR="00CB7431" w:rsidRPr="00B21250">
        <w:t xml:space="preserve"> сельского поселения  </w:t>
      </w:r>
      <w:r w:rsidRPr="00B21250">
        <w:t>в сфере управления и распоряжения земельными участками, находящимися</w:t>
      </w:r>
      <w:r w:rsidR="007268DF" w:rsidRPr="00B21250">
        <w:t xml:space="preserve"> в муниципальной собственности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2378" w:rsidRPr="00B21250" w:rsidRDefault="00AD1541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25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B212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коррупции", Федеральным законом от 06.10.2003 № 131-ФЗ "Об общих принципах организации местного самоуправления в Российской Федерации", Областным </w:t>
      </w:r>
      <w:hyperlink r:id="rId8" w:history="1">
        <w:r w:rsidRPr="00B212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от 12.05.2009 № 218-</w:t>
      </w:r>
      <w:proofErr w:type="spellStart"/>
      <w:r w:rsidRPr="00B21250">
        <w:rPr>
          <w:rFonts w:ascii="Times New Roman" w:hAnsi="Times New Roman" w:cs="Times New Roman"/>
          <w:sz w:val="28"/>
          <w:szCs w:val="28"/>
        </w:rPr>
        <w:t>ЗС</w:t>
      </w:r>
      <w:proofErr w:type="spellEnd"/>
      <w:r w:rsidRPr="00B21250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 в Ростовской области",</w:t>
      </w:r>
      <w:r w:rsidR="007E2378" w:rsidRPr="00B21250">
        <w:rPr>
          <w:rFonts w:ascii="Times New Roman" w:hAnsi="Times New Roman" w:cs="Times New Roman"/>
          <w:sz w:val="28"/>
          <w:szCs w:val="28"/>
        </w:rPr>
        <w:t xml:space="preserve"> в целях обеспечения противодействия и предупреждения коррупции, минимизации и (или) ликвидации последствий коррупционных правонарушений, Администрация </w:t>
      </w:r>
      <w:r w:rsidR="00B21250">
        <w:rPr>
          <w:rFonts w:ascii="Times New Roman" w:hAnsi="Times New Roman" w:cs="Times New Roman"/>
          <w:sz w:val="28"/>
          <w:szCs w:val="28"/>
        </w:rPr>
        <w:t>Тацинского</w:t>
      </w:r>
      <w:r w:rsidR="00CB7431" w:rsidRPr="00B21250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End"/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2378" w:rsidRPr="00B21250" w:rsidRDefault="007E2378" w:rsidP="007E2378">
      <w:pPr>
        <w:ind w:right="-285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21250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7E2378" w:rsidRPr="00B21250" w:rsidRDefault="007E2378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1. Утвердить антикоррупционный </w:t>
      </w:r>
      <w:hyperlink w:anchor="Par34" w:history="1">
        <w:r w:rsidRPr="00B21250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="00CB7431" w:rsidRPr="00B212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21250">
        <w:rPr>
          <w:rFonts w:ascii="Times New Roman" w:hAnsi="Times New Roman" w:cs="Times New Roman"/>
          <w:sz w:val="28"/>
          <w:szCs w:val="28"/>
        </w:rPr>
        <w:t>Тацинского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="00CB7431" w:rsidRPr="00B2125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B21250">
        <w:rPr>
          <w:rFonts w:ascii="Times New Roman" w:hAnsi="Times New Roman" w:cs="Times New Roman"/>
          <w:sz w:val="28"/>
          <w:szCs w:val="28"/>
        </w:rPr>
        <w:t>в сфере управления и распоряжения земельными участками, находящимися в муниципальной собственности согласно приложению к настоящему постановлению.</w:t>
      </w:r>
    </w:p>
    <w:p w:rsidR="00E9374A" w:rsidRPr="00B21250" w:rsidRDefault="00E9374A" w:rsidP="00E93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E9374A" w:rsidRPr="00B21250" w:rsidRDefault="00E9374A" w:rsidP="00E9374A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74A" w:rsidRPr="00B21250" w:rsidRDefault="00E9374A" w:rsidP="00E9374A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74A" w:rsidRDefault="00E9374A" w:rsidP="00E93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21250" w:rsidRPr="00B21250" w:rsidRDefault="00B21250" w:rsidP="00E937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Тацинского сельского поселения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</w:t>
      </w:r>
      <w:proofErr w:type="spellEnd"/>
      <w:r>
        <w:rPr>
          <w:rFonts w:ascii="Times New Roman" w:hAnsi="Times New Roman" w:cs="Times New Roman"/>
          <w:sz w:val="28"/>
          <w:szCs w:val="28"/>
        </w:rPr>
        <w:t>. Вакулич</w:t>
      </w: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21250" w:rsidRDefault="00B21250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9374A" w:rsidRPr="00B21250" w:rsidRDefault="00E9374A" w:rsidP="00E937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9374A" w:rsidRPr="00B21250" w:rsidRDefault="00E9374A" w:rsidP="00E9374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9374A" w:rsidRPr="00B21250" w:rsidRDefault="00E9374A" w:rsidP="00E9374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21250">
        <w:rPr>
          <w:rFonts w:ascii="Times New Roman" w:hAnsi="Times New Roman" w:cs="Times New Roman"/>
          <w:sz w:val="28"/>
          <w:szCs w:val="28"/>
        </w:rPr>
        <w:t>Тацинского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9374A" w:rsidRPr="00B21250" w:rsidRDefault="00E9374A" w:rsidP="00E9374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от </w:t>
      </w:r>
      <w:r w:rsidR="00B21250">
        <w:rPr>
          <w:rFonts w:ascii="Times New Roman" w:hAnsi="Times New Roman" w:cs="Times New Roman"/>
          <w:sz w:val="28"/>
          <w:szCs w:val="28"/>
        </w:rPr>
        <w:t>13.08.2025</w:t>
      </w:r>
      <w:r w:rsidRPr="00B21250">
        <w:rPr>
          <w:rFonts w:ascii="Times New Roman" w:hAnsi="Times New Roman" w:cs="Times New Roman"/>
          <w:sz w:val="28"/>
          <w:szCs w:val="28"/>
        </w:rPr>
        <w:t xml:space="preserve"> № </w:t>
      </w:r>
      <w:r w:rsidR="00B21250">
        <w:rPr>
          <w:rFonts w:ascii="Times New Roman" w:hAnsi="Times New Roman" w:cs="Times New Roman"/>
          <w:sz w:val="28"/>
          <w:szCs w:val="28"/>
        </w:rPr>
        <w:t>220</w:t>
      </w:r>
    </w:p>
    <w:p w:rsidR="007E2378" w:rsidRPr="00B21250" w:rsidRDefault="007E2378" w:rsidP="007E2378">
      <w:pPr>
        <w:pStyle w:val="ConsNormal"/>
        <w:ind w:right="0"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1250">
        <w:rPr>
          <w:rFonts w:ascii="Times New Roman" w:hAnsi="Times New Roman" w:cs="Times New Roman"/>
          <w:sz w:val="28"/>
          <w:szCs w:val="28"/>
        </w:rPr>
        <w:t>АНТИКОРРУПЦИОННЫЙ СТАНДАРТ</w:t>
      </w:r>
    </w:p>
    <w:p w:rsidR="007E2378" w:rsidRPr="00B21250" w:rsidRDefault="007E2378" w:rsidP="007E2378">
      <w:pPr>
        <w:pStyle w:val="ConsNormal"/>
        <w:ind w:righ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деятельности Администрации 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B12EEF" w:rsidRPr="00B21250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Pr="00B21250">
        <w:rPr>
          <w:rFonts w:ascii="Times New Roman" w:hAnsi="Times New Roman" w:cs="Times New Roman"/>
          <w:sz w:val="28"/>
          <w:szCs w:val="28"/>
        </w:rPr>
        <w:t xml:space="preserve">в сфере управления и распоряжения земельными участками, находящимися в муниципальной собственности </w:t>
      </w:r>
    </w:p>
    <w:p w:rsidR="007E2378" w:rsidRPr="00B21250" w:rsidRDefault="007E2378" w:rsidP="007E2378">
      <w:pPr>
        <w:pStyle w:val="ConsNormal"/>
        <w:ind w:righ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E2378" w:rsidRPr="00B21250" w:rsidRDefault="007E2378" w:rsidP="007E2378">
      <w:pPr>
        <w:pStyle w:val="ConsNormal"/>
        <w:ind w:righ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 Общая часть</w:t>
      </w:r>
    </w:p>
    <w:p w:rsidR="007268DF" w:rsidRPr="00B21250" w:rsidRDefault="007268DF" w:rsidP="007268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1.1. Перечень нормативных правовых актов, регламентирующих применение антикоррупционного стандарта:</w:t>
      </w:r>
    </w:p>
    <w:p w:rsidR="007268DF" w:rsidRPr="00B21250" w:rsidRDefault="007268DF" w:rsidP="007268D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history="1">
        <w:r w:rsidRPr="00B212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коррупции";</w:t>
      </w:r>
    </w:p>
    <w:p w:rsidR="007268DF" w:rsidRPr="00B21250" w:rsidRDefault="007268DF" w:rsidP="007268D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Областной </w:t>
      </w:r>
      <w:hyperlink r:id="rId10" w:history="1">
        <w:r w:rsidRPr="00B212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от 12.05.2009 № 218-</w:t>
      </w:r>
      <w:proofErr w:type="spellStart"/>
      <w:r w:rsidRPr="00B21250">
        <w:rPr>
          <w:rFonts w:ascii="Times New Roman" w:hAnsi="Times New Roman" w:cs="Times New Roman"/>
          <w:sz w:val="28"/>
          <w:szCs w:val="28"/>
        </w:rPr>
        <w:t>ЗС</w:t>
      </w:r>
      <w:proofErr w:type="spellEnd"/>
      <w:r w:rsidRPr="00B21250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 в Ростовской области";</w:t>
      </w:r>
    </w:p>
    <w:p w:rsidR="007268DF" w:rsidRPr="00B21250" w:rsidRDefault="007268DF" w:rsidP="007268D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r w:rsidR="00B21250">
        <w:rPr>
          <w:rFonts w:ascii="Times New Roman" w:hAnsi="Times New Roman" w:cs="Times New Roman"/>
          <w:sz w:val="28"/>
          <w:szCs w:val="28"/>
        </w:rPr>
        <w:t>Тацинского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 w:rsidR="00B21250">
        <w:rPr>
          <w:rFonts w:ascii="Times New Roman" w:hAnsi="Times New Roman" w:cs="Times New Roman"/>
          <w:sz w:val="28"/>
          <w:szCs w:val="28"/>
        </w:rPr>
        <w:t>11.08.2025</w:t>
      </w:r>
      <w:r w:rsidRPr="00B21250">
        <w:rPr>
          <w:rFonts w:ascii="Times New Roman" w:hAnsi="Times New Roman" w:cs="Times New Roman"/>
          <w:sz w:val="28"/>
          <w:szCs w:val="28"/>
        </w:rPr>
        <w:t xml:space="preserve"> № </w:t>
      </w:r>
      <w:r w:rsidR="00B21250">
        <w:rPr>
          <w:rFonts w:ascii="Times New Roman" w:hAnsi="Times New Roman" w:cs="Times New Roman"/>
          <w:sz w:val="28"/>
          <w:szCs w:val="28"/>
        </w:rPr>
        <w:t>216</w:t>
      </w:r>
      <w:r w:rsidRPr="00B21250">
        <w:rPr>
          <w:rFonts w:ascii="Times New Roman" w:hAnsi="Times New Roman" w:cs="Times New Roman"/>
          <w:sz w:val="28"/>
          <w:szCs w:val="28"/>
        </w:rPr>
        <w:t xml:space="preserve"> «Об утверждении сфер деятельности, для которых устанавливаются запреты, ограничения и дозволения, обеспечивающие предупреждение коррупции и о разработке антикоррупционных стандартов в данных сферах».</w:t>
      </w:r>
    </w:p>
    <w:p w:rsidR="007268DF" w:rsidRPr="00B21250" w:rsidRDefault="007268DF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1.2. Цели и задачи введения антикоррупционного стандарта</w:t>
      </w:r>
    </w:p>
    <w:p w:rsidR="007268DF" w:rsidRPr="00B21250" w:rsidRDefault="007268DF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1.2.1. Антикоррупционный стандарт представляет собой единую для данной сферы деятельности Администрации </w:t>
      </w:r>
      <w:r w:rsidR="00B21250">
        <w:rPr>
          <w:rFonts w:ascii="Times New Roman" w:hAnsi="Times New Roman" w:cs="Times New Roman"/>
          <w:sz w:val="28"/>
          <w:szCs w:val="28"/>
        </w:rPr>
        <w:t>Тацинского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сельского поселения (далее Администрация) систему запретов, ограничений и дозволений обеспечивающих предупреждение коррупции.</w:t>
      </w:r>
    </w:p>
    <w:p w:rsidR="007268DF" w:rsidRPr="00B21250" w:rsidRDefault="007268DF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1.2.2. Введение антикоррупционного стандарта осуществлено в целях совершенствования деятельности Администрации и эффективной системы реализации и защиты прав граждан и юридических лиц.</w:t>
      </w:r>
    </w:p>
    <w:p w:rsidR="007E2378" w:rsidRPr="00B21250" w:rsidRDefault="007E2378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1.2.3. Задачи введения антикоррупционного стандарта:</w:t>
      </w:r>
    </w:p>
    <w:p w:rsidR="007E2378" w:rsidRPr="00B21250" w:rsidRDefault="007E2378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создание системы противодействия коррупции в сфере управления и распоряжения земельными участками, находящимис</w:t>
      </w:r>
      <w:r w:rsidR="00B12EEF" w:rsidRPr="00B21250">
        <w:rPr>
          <w:rFonts w:ascii="Times New Roman" w:hAnsi="Times New Roman" w:cs="Times New Roman"/>
          <w:sz w:val="28"/>
          <w:szCs w:val="28"/>
        </w:rPr>
        <w:t>я в муниципальной собственности</w:t>
      </w:r>
      <w:r w:rsidRPr="00B21250">
        <w:rPr>
          <w:rFonts w:ascii="Times New Roman" w:hAnsi="Times New Roman" w:cs="Times New Roman"/>
          <w:sz w:val="28"/>
          <w:szCs w:val="28"/>
        </w:rPr>
        <w:t>;</w:t>
      </w:r>
    </w:p>
    <w:p w:rsidR="007E2378" w:rsidRPr="00B21250" w:rsidRDefault="007E2378" w:rsidP="00B12E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устранение факторов, способствующих созданию условий для проявления коррупции в сфере управления и распоряжения земельными участками, находящимися в муниц</w:t>
      </w:r>
      <w:r w:rsidR="00B12EEF" w:rsidRPr="00B21250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B21250">
        <w:rPr>
          <w:rFonts w:ascii="Times New Roman" w:hAnsi="Times New Roman" w:cs="Times New Roman"/>
          <w:sz w:val="28"/>
          <w:szCs w:val="28"/>
        </w:rPr>
        <w:t>;</w:t>
      </w:r>
    </w:p>
    <w:p w:rsidR="007E2378" w:rsidRPr="00B21250" w:rsidRDefault="007E2378" w:rsidP="00B12EEF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 формирование нетерпимости к коррупционному поведению;</w:t>
      </w:r>
    </w:p>
    <w:p w:rsidR="007E2378" w:rsidRPr="00B21250" w:rsidRDefault="007E2378" w:rsidP="00B12EEF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повышение эффективности деятельности Администрации;</w:t>
      </w:r>
    </w:p>
    <w:p w:rsidR="007E2378" w:rsidRPr="00B21250" w:rsidRDefault="007E2378" w:rsidP="00B12EEF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повышение ответственности муниципальных служащих и работников Администрации при осуществлении ими своих прав и обязанностей;</w:t>
      </w:r>
    </w:p>
    <w:p w:rsidR="007E2378" w:rsidRPr="00B21250" w:rsidRDefault="007E2378" w:rsidP="00B12EEF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введение возможности мониторинга со стороны граждан, общественных объединений и средств массовой информации деятельности Администрации.</w:t>
      </w:r>
    </w:p>
    <w:p w:rsidR="007268DF" w:rsidRPr="00B21250" w:rsidRDefault="007268DF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1.3.</w:t>
      </w:r>
      <w:r w:rsid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Запреты, ограничения и дозволения, обеспечивающие предупреждение коррупции в сфере деятельности Администрации.</w:t>
      </w:r>
    </w:p>
    <w:p w:rsidR="007268DF" w:rsidRPr="00B21250" w:rsidRDefault="007268DF" w:rsidP="007268D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1.3.1.</w:t>
      </w:r>
      <w:r w:rsid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Запреты, ограничения и дозволения устанавливаются в соответствии с нормами законодательства Российской Федерации и Ростовской области.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1.3.2.</w:t>
      </w:r>
      <w:r w:rsid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Перечень запретов, ограничений и дозволений в сфере управления и распоряжения земельными участками, находящимися</w:t>
      </w:r>
      <w:r w:rsidR="00B12EEF" w:rsidRPr="00B21250">
        <w:rPr>
          <w:rFonts w:ascii="Times New Roman" w:hAnsi="Times New Roman" w:cs="Times New Roman"/>
          <w:sz w:val="28"/>
          <w:szCs w:val="28"/>
        </w:rPr>
        <w:t xml:space="preserve"> в муниципальной </w:t>
      </w:r>
      <w:r w:rsidR="00B12EEF" w:rsidRPr="00B21250">
        <w:rPr>
          <w:rFonts w:ascii="Times New Roman" w:hAnsi="Times New Roman" w:cs="Times New Roman"/>
          <w:sz w:val="28"/>
          <w:szCs w:val="28"/>
        </w:rPr>
        <w:lastRenderedPageBreak/>
        <w:t>собственности</w:t>
      </w:r>
      <w:r w:rsidRPr="00B21250">
        <w:rPr>
          <w:rFonts w:ascii="Times New Roman" w:hAnsi="Times New Roman" w:cs="Times New Roman"/>
          <w:sz w:val="28"/>
          <w:szCs w:val="28"/>
        </w:rPr>
        <w:t xml:space="preserve">,  приведен в </w:t>
      </w:r>
      <w:hyperlink w:anchor="Par102" w:history="1">
        <w:r w:rsidRPr="00B21250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="00B12EEF"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настоящего антикоррупционного стандарта.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1.4. Требования к применению и исполнению антикоррупционного стандарта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1.4.1.</w:t>
      </w:r>
      <w:r w:rsidR="00B12EEF" w:rsidRPr="00B21250">
        <w:rPr>
          <w:rFonts w:ascii="Times New Roman" w:hAnsi="Times New Roman" w:cs="Times New Roman"/>
          <w:sz w:val="28"/>
          <w:szCs w:val="28"/>
        </w:rPr>
        <w:t xml:space="preserve"> </w:t>
      </w:r>
      <w:r w:rsidRPr="00B21250">
        <w:rPr>
          <w:rFonts w:ascii="Times New Roman" w:hAnsi="Times New Roman" w:cs="Times New Roman"/>
          <w:sz w:val="28"/>
          <w:szCs w:val="28"/>
        </w:rPr>
        <w:t>Антикоррупционный стандарт применяется в деятельности Администрации при осуществлении своих функций и исполнения полномочий в сфере управления и распоряжения земельными участками, находящимис</w:t>
      </w:r>
      <w:r w:rsidR="00B12EEF" w:rsidRPr="00B21250">
        <w:rPr>
          <w:rFonts w:ascii="Times New Roman" w:hAnsi="Times New Roman" w:cs="Times New Roman"/>
          <w:sz w:val="28"/>
          <w:szCs w:val="28"/>
        </w:rPr>
        <w:t>я в муниципальной собственности</w:t>
      </w:r>
      <w:r w:rsidRPr="00B21250">
        <w:rPr>
          <w:rFonts w:ascii="Times New Roman" w:hAnsi="Times New Roman" w:cs="Times New Roman"/>
          <w:sz w:val="28"/>
          <w:szCs w:val="28"/>
        </w:rPr>
        <w:t>.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1.4.2. Антикоррупционный стандарт обязателен для исполнения всеми работниками Администрации.</w:t>
      </w:r>
    </w:p>
    <w:p w:rsidR="00AD1541" w:rsidRPr="00B21250" w:rsidRDefault="00AD1541" w:rsidP="00AD1541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1.4.3. За применение и неисполнение антикоррупционного стандарта работники Администрации несут ответственность, предусмотренную действующим законодательством.</w:t>
      </w:r>
    </w:p>
    <w:p w:rsidR="007268DF" w:rsidRPr="00B21250" w:rsidRDefault="007268DF" w:rsidP="007268D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1.5. Требования к порядку и формам </w:t>
      </w:r>
      <w:proofErr w:type="gramStart"/>
      <w:r w:rsidRPr="00B2125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1250">
        <w:rPr>
          <w:rFonts w:ascii="Times New Roman" w:hAnsi="Times New Roman" w:cs="Times New Roman"/>
          <w:sz w:val="28"/>
          <w:szCs w:val="28"/>
        </w:rPr>
        <w:t xml:space="preserve"> соблюдением Администрации установленных запретов, ограничений и дозволений.</w:t>
      </w:r>
    </w:p>
    <w:p w:rsidR="00E9374A" w:rsidRPr="00B21250" w:rsidRDefault="00E9374A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1.5.1. </w:t>
      </w:r>
      <w:proofErr w:type="gramStart"/>
      <w:r w:rsidRPr="00B212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1250">
        <w:rPr>
          <w:rFonts w:ascii="Times New Roman" w:hAnsi="Times New Roman" w:cs="Times New Roman"/>
          <w:sz w:val="28"/>
          <w:szCs w:val="28"/>
        </w:rPr>
        <w:t xml:space="preserve"> соблюдением установленных запретов, ограничений и дозволений осуществляет руководитель органа местного самоуправления.</w:t>
      </w:r>
    </w:p>
    <w:p w:rsidR="007268DF" w:rsidRPr="00B21250" w:rsidRDefault="007268DF" w:rsidP="007268D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1.5.2. Формы </w:t>
      </w:r>
      <w:proofErr w:type="gramStart"/>
      <w:r w:rsidRPr="00B2125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1250">
        <w:rPr>
          <w:rFonts w:ascii="Times New Roman" w:hAnsi="Times New Roman" w:cs="Times New Roman"/>
          <w:sz w:val="28"/>
          <w:szCs w:val="28"/>
        </w:rPr>
        <w:t xml:space="preserve"> соблюдением установленных запретов, ограничений и дозволений:</w:t>
      </w:r>
    </w:p>
    <w:p w:rsidR="007268DF" w:rsidRPr="00B21250" w:rsidRDefault="007268DF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 обращения и заявления муниципальных служащих, работников Администрации 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21250">
        <w:rPr>
          <w:rFonts w:ascii="Times New Roman" w:hAnsi="Times New Roman" w:cs="Times New Roman"/>
          <w:sz w:val="28"/>
          <w:szCs w:val="28"/>
        </w:rPr>
        <w:t>сельского поселения, граждан, общественных объединений, организаций и средств массовой информации о фактах или попытках нарушения установленных запретов, ограничений и дозволений.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1.6. Порядок изменения установленных запретов, ограничений и дозволений.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1.6.1. Изменение установленных запретов, ограничений и дозволений производится путем внесения изменений в настоящий антикоррупционный стандарт.</w:t>
      </w:r>
    </w:p>
    <w:p w:rsidR="007E2378" w:rsidRPr="00B21250" w:rsidRDefault="007E2378" w:rsidP="00B12EEF">
      <w:pPr>
        <w:pStyle w:val="ConsNormal"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02"/>
      <w:bookmarkEnd w:id="1"/>
      <w:r w:rsidRPr="00B21250">
        <w:rPr>
          <w:rFonts w:ascii="Times New Roman" w:hAnsi="Times New Roman" w:cs="Times New Roman"/>
          <w:sz w:val="28"/>
          <w:szCs w:val="28"/>
        </w:rPr>
        <w:t>2. Специальная часть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2.1. Нормативное обеспечение исполнения полномочий Администрации в сфере управления и распоряжения земельными участками, находящимис</w:t>
      </w:r>
      <w:r w:rsidR="00B12EEF" w:rsidRPr="00B21250">
        <w:rPr>
          <w:rFonts w:ascii="Times New Roman" w:hAnsi="Times New Roman" w:cs="Times New Roman"/>
          <w:sz w:val="28"/>
          <w:szCs w:val="28"/>
        </w:rPr>
        <w:t>я в муниципальной собственности</w:t>
      </w:r>
      <w:r w:rsidRPr="00B21250">
        <w:rPr>
          <w:rFonts w:ascii="Times New Roman" w:hAnsi="Times New Roman" w:cs="Times New Roman"/>
          <w:sz w:val="28"/>
          <w:szCs w:val="28"/>
        </w:rPr>
        <w:t>: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B21250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Земельный </w:t>
      </w:r>
      <w:hyperlink r:id="rId12" w:history="1">
        <w:r w:rsidRPr="00B21250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E2378" w:rsidRPr="00B21250" w:rsidRDefault="007E2378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Гражданский </w:t>
      </w:r>
      <w:hyperlink r:id="rId13" w:history="1">
        <w:r w:rsidRPr="00B21250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4" w:history="1">
        <w:r w:rsidRPr="00B212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Российской Федерации от 06.10.2003 N 131-ФЗ "Об общих принципах организации местного самоуправления в Российской Федерации";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5" w:history="1">
        <w:r w:rsidRPr="00B212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6" w:history="1">
        <w:r w:rsidRPr="00B212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Российской Федерации от 21.12.2001 N 178-ФЗ "О приватизации государственного и муниципального имущества";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Областной </w:t>
      </w:r>
      <w:hyperlink r:id="rId17" w:history="1">
        <w:r w:rsidRPr="00B212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21250">
        <w:rPr>
          <w:rFonts w:ascii="Times New Roman" w:hAnsi="Times New Roman" w:cs="Times New Roman"/>
          <w:sz w:val="28"/>
          <w:szCs w:val="28"/>
        </w:rPr>
        <w:t xml:space="preserve"> Ростовской области от 22.07.2003 N 19-</w:t>
      </w:r>
      <w:proofErr w:type="spellStart"/>
      <w:r w:rsidRPr="00B21250">
        <w:rPr>
          <w:rFonts w:ascii="Times New Roman" w:hAnsi="Times New Roman" w:cs="Times New Roman"/>
          <w:sz w:val="28"/>
          <w:szCs w:val="28"/>
        </w:rPr>
        <w:t>ЗС</w:t>
      </w:r>
      <w:proofErr w:type="spellEnd"/>
      <w:r w:rsidRPr="00B21250">
        <w:rPr>
          <w:rFonts w:ascii="Times New Roman" w:hAnsi="Times New Roman" w:cs="Times New Roman"/>
          <w:sz w:val="28"/>
          <w:szCs w:val="28"/>
        </w:rPr>
        <w:t xml:space="preserve"> "О регулировании земельных отношений в Ростовской области";</w:t>
      </w:r>
    </w:p>
    <w:p w:rsidR="00B12EEF" w:rsidRPr="00B21250" w:rsidRDefault="00B12EEF" w:rsidP="00B12EE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- Устав муниципального образования «</w:t>
      </w:r>
      <w:proofErr w:type="spellStart"/>
      <w:r w:rsidR="00B21250">
        <w:rPr>
          <w:rFonts w:ascii="Times New Roman" w:hAnsi="Times New Roman" w:cs="Times New Roman"/>
          <w:sz w:val="28"/>
          <w:szCs w:val="28"/>
        </w:rPr>
        <w:t>Тацинское</w:t>
      </w:r>
      <w:proofErr w:type="spellEnd"/>
      <w:r w:rsidR="00B212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1250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="00B2125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B21250">
        <w:rPr>
          <w:rFonts w:ascii="Times New Roman" w:hAnsi="Times New Roman" w:cs="Times New Roman"/>
          <w:sz w:val="28"/>
          <w:szCs w:val="28"/>
        </w:rPr>
        <w:t>»</w:t>
      </w:r>
      <w:r w:rsidR="00B21250">
        <w:rPr>
          <w:rFonts w:ascii="Times New Roman" w:hAnsi="Times New Roman" w:cs="Times New Roman"/>
          <w:sz w:val="28"/>
          <w:szCs w:val="28"/>
        </w:rPr>
        <w:t xml:space="preserve"> Тацинского района Ростовской области</w:t>
      </w:r>
      <w:r w:rsidRPr="00B21250">
        <w:rPr>
          <w:rFonts w:ascii="Times New Roman" w:hAnsi="Times New Roman" w:cs="Times New Roman"/>
          <w:sz w:val="28"/>
          <w:szCs w:val="28"/>
        </w:rPr>
        <w:t>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- Решение Собрания депутатов </w:t>
      </w:r>
      <w:r w:rsidR="00B21250" w:rsidRPr="00B21250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B12EEF" w:rsidRPr="00B2125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B21250">
        <w:rPr>
          <w:rFonts w:ascii="Times New Roman" w:hAnsi="Times New Roman" w:cs="Times New Roman"/>
          <w:sz w:val="28"/>
          <w:szCs w:val="28"/>
        </w:rPr>
        <w:t xml:space="preserve">от </w:t>
      </w:r>
      <w:r w:rsidR="00B21250">
        <w:rPr>
          <w:rFonts w:ascii="Times New Roman" w:hAnsi="Times New Roman" w:cs="Times New Roman"/>
          <w:sz w:val="28"/>
          <w:szCs w:val="28"/>
        </w:rPr>
        <w:t>20.11.2024</w:t>
      </w:r>
      <w:r w:rsidRPr="00B21250">
        <w:rPr>
          <w:rFonts w:ascii="Times New Roman" w:hAnsi="Times New Roman" w:cs="Times New Roman"/>
          <w:sz w:val="28"/>
          <w:szCs w:val="28"/>
        </w:rPr>
        <w:t xml:space="preserve"> № </w:t>
      </w:r>
      <w:r w:rsidR="00B21250">
        <w:rPr>
          <w:rFonts w:ascii="Times New Roman" w:hAnsi="Times New Roman" w:cs="Times New Roman"/>
          <w:sz w:val="28"/>
          <w:szCs w:val="28"/>
        </w:rPr>
        <w:t>148</w:t>
      </w:r>
      <w:r w:rsidRPr="00B21250">
        <w:rPr>
          <w:rFonts w:ascii="Times New Roman" w:hAnsi="Times New Roman" w:cs="Times New Roman"/>
          <w:sz w:val="28"/>
          <w:szCs w:val="28"/>
        </w:rPr>
        <w:t xml:space="preserve"> «О земельном налоге»;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lastRenderedPageBreak/>
        <w:t>2.2. В целях предупреждения коррупции в сфере управления и распоряжения земельными участками, находящимися</w:t>
      </w:r>
      <w:r w:rsidR="00B12EEF" w:rsidRPr="00B21250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</w:t>
      </w:r>
      <w:r w:rsidRPr="00B21250">
        <w:rPr>
          <w:rFonts w:ascii="Times New Roman" w:hAnsi="Times New Roman" w:cs="Times New Roman"/>
          <w:sz w:val="28"/>
          <w:szCs w:val="28"/>
        </w:rPr>
        <w:t>, устанавливаются следующие запреты, ограничения и дозволения: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Запреты: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установление и использование любых условий и процедур, ограничивающих обращение граждан, юридических лиц, индивидуальных предпринимателей по вопросам аренды, выкупа и т.д. земельных участков;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немотивированное отклонение заявлений граждан, юридических лиц, индивидуальных предпринимателей на предоставление в аренду, на выкуп и т.д. земельных участков;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создание любых препятствий, за исключением случаев, предусмотренных действующим законодательством;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выставление любых, не предусмотренных действующим законодательством требований по установлению подлинности документов, представляемых заявителем;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иные запреты, предусмотренные действующим законодательством.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Ограничения: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введение требований, не входящих в перечень оснований, предъявляемых к заявителю, для предоставления муниципальных услуг в сфере управления и распоряжения земельными участками;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иные ограничения, предусмотренные действующим законодательством.</w:t>
      </w:r>
    </w:p>
    <w:p w:rsidR="007E2378" w:rsidRPr="00B21250" w:rsidRDefault="007E2378" w:rsidP="007E23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Дозволения: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требование уплаты неустойки (штрафа, пеней) в случае просрочки исполнения обязательств, предусмотренных договором;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подготовку заявлений о признании должников банкротами (несостоятельными);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250">
        <w:rPr>
          <w:rFonts w:ascii="Times New Roman" w:hAnsi="Times New Roman" w:cs="Times New Roman"/>
          <w:sz w:val="28"/>
          <w:szCs w:val="28"/>
        </w:rPr>
        <w:t>на направление уведомлений о досрочном расторжении договоров аренды земельных участков в связи с неисполнением арендаторами в срок</w:t>
      </w:r>
      <w:proofErr w:type="gramEnd"/>
      <w:r w:rsidRPr="00B21250">
        <w:rPr>
          <w:rFonts w:ascii="Times New Roman" w:hAnsi="Times New Roman" w:cs="Times New Roman"/>
          <w:sz w:val="28"/>
          <w:szCs w:val="28"/>
        </w:rPr>
        <w:t xml:space="preserve"> обязанности по внесению арендных платежей;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подготовку исковых материалов и участие в судебных процессах;</w:t>
      </w:r>
    </w:p>
    <w:p w:rsidR="007E2378" w:rsidRPr="00B21250" w:rsidRDefault="007E2378" w:rsidP="004F5E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взаимодействие с судебными приставами-исполнителями, применяющими меры принудительного исполнения судебных актов, принятых в пользу Администрации;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обращение в суд с требованием о понуждении заключить договор аренды земельного участка;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установление порядка предоставления муниципальных услуг в сфере управления и распоряжения земельными участками;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proofErr w:type="gramStart"/>
      <w:r w:rsidRPr="00B2125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1250">
        <w:rPr>
          <w:rFonts w:ascii="Times New Roman" w:hAnsi="Times New Roman" w:cs="Times New Roman"/>
          <w:sz w:val="28"/>
          <w:szCs w:val="28"/>
        </w:rPr>
        <w:t xml:space="preserve"> исполнением предоставления муниципальных услуг в сфере управления и распоряжения земельными участками, в соответствии с федеральными законами и иными нормативными правовыми актами Российской Федерации;</w:t>
      </w:r>
    </w:p>
    <w:p w:rsid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на получение в органах государственной власти Ростовской области консультативной и методической помощи;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250">
        <w:rPr>
          <w:rFonts w:ascii="Times New Roman" w:hAnsi="Times New Roman" w:cs="Times New Roman"/>
          <w:sz w:val="28"/>
          <w:szCs w:val="28"/>
        </w:rPr>
        <w:t>иные дозволения, предусмотренные действующим законодательством.</w:t>
      </w: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378" w:rsidRPr="00B21250" w:rsidRDefault="007E2378" w:rsidP="007E23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A02" w:rsidRPr="00B21250" w:rsidRDefault="00B21250">
      <w:pPr>
        <w:rPr>
          <w:rFonts w:ascii="Times New Roman" w:hAnsi="Times New Roman" w:cs="Times New Roman"/>
          <w:sz w:val="28"/>
          <w:szCs w:val="28"/>
        </w:rPr>
      </w:pPr>
    </w:p>
    <w:sectPr w:rsidR="00652A02" w:rsidRPr="00B21250" w:rsidSect="007E2378">
      <w:pgSz w:w="11906" w:h="16834"/>
      <w:pgMar w:top="567" w:right="850" w:bottom="709" w:left="1303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78"/>
    <w:rsid w:val="0010501F"/>
    <w:rsid w:val="001078E0"/>
    <w:rsid w:val="00131667"/>
    <w:rsid w:val="001943E8"/>
    <w:rsid w:val="001B1BD1"/>
    <w:rsid w:val="001B3E69"/>
    <w:rsid w:val="001C2570"/>
    <w:rsid w:val="0039166C"/>
    <w:rsid w:val="00402012"/>
    <w:rsid w:val="004B1EC4"/>
    <w:rsid w:val="004D0600"/>
    <w:rsid w:val="004F5ED4"/>
    <w:rsid w:val="006040B7"/>
    <w:rsid w:val="007268DF"/>
    <w:rsid w:val="00731828"/>
    <w:rsid w:val="007E2378"/>
    <w:rsid w:val="0083727D"/>
    <w:rsid w:val="0088269B"/>
    <w:rsid w:val="008B16EB"/>
    <w:rsid w:val="009112F1"/>
    <w:rsid w:val="00965775"/>
    <w:rsid w:val="00A470C3"/>
    <w:rsid w:val="00A77C01"/>
    <w:rsid w:val="00AD1541"/>
    <w:rsid w:val="00B12EEF"/>
    <w:rsid w:val="00B21250"/>
    <w:rsid w:val="00C12843"/>
    <w:rsid w:val="00C35121"/>
    <w:rsid w:val="00C953AF"/>
    <w:rsid w:val="00CB7431"/>
    <w:rsid w:val="00D13414"/>
    <w:rsid w:val="00E9374A"/>
    <w:rsid w:val="00EE3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378"/>
    <w:pPr>
      <w:spacing w:after="0" w:line="240" w:lineRule="auto"/>
    </w:pPr>
  </w:style>
  <w:style w:type="paragraph" w:customStyle="1" w:styleId="4">
    <w:name w:val="Стиль4"/>
    <w:basedOn w:val="a"/>
    <w:uiPriority w:val="99"/>
    <w:rsid w:val="007E237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uiPriority w:val="99"/>
    <w:rsid w:val="007E237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7E23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7268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2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378"/>
    <w:pPr>
      <w:spacing w:after="0" w:line="240" w:lineRule="auto"/>
    </w:pPr>
  </w:style>
  <w:style w:type="paragraph" w:customStyle="1" w:styleId="4">
    <w:name w:val="Стиль4"/>
    <w:basedOn w:val="a"/>
    <w:uiPriority w:val="99"/>
    <w:rsid w:val="007E237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uiPriority w:val="99"/>
    <w:rsid w:val="007E237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7E23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7268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2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0B6C56A2C0A704CB51EDDF8BA5B16D8F1DF481FE2FDC0FC0DF865EF74CE8BEA0F3BF7C297D66BAC69AC7p57CG" TargetMode="External"/><Relationship Id="rId13" Type="http://schemas.openxmlformats.org/officeDocument/2006/relationships/hyperlink" Target="consultantplus://offline/ref=C10B6C56A2C0A704CB51F3D29DC9EE688B16A385F12DD2519F80DD03A0p475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10B6C56A2C0A704CB51F3D29DC9EE688B16AA89FF22D2519F80DD03A045E2E9E7BCE63E6D7067BCpC77G" TargetMode="External"/><Relationship Id="rId12" Type="http://schemas.openxmlformats.org/officeDocument/2006/relationships/hyperlink" Target="consultantplus://offline/ref=C10B6C56A2C0A704CB51F3D29DC9EE688B16AA8EF82BD2519F80DD03A0p475G" TargetMode="External"/><Relationship Id="rId17" Type="http://schemas.openxmlformats.org/officeDocument/2006/relationships/hyperlink" Target="consultantplus://offline/ref=C10B6C56A2C0A704CB51EDDF8BA5B16D8F1DF481FE2FD903C3DF865EF74CE8BEpA7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0B6C56A2C0A704CB51F3D29DC9EE688B16AA8DFB23D2519F80DD03A0p475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10B6C56A2C0A704CB51F3D29DC9EE688B1EAD89F27D8553CED5D3p07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0B6C56A2C0A704CB51F3D29DC9EE688B16AA89FF22D2519F80DD03A0p475G" TargetMode="External"/><Relationship Id="rId10" Type="http://schemas.openxmlformats.org/officeDocument/2006/relationships/hyperlink" Target="consultantplus://offline/ref=C10B6C56A2C0A704CB51EDDF8BA5B16D8F1DF481FE2FDC0FC0DF865EF74CE8BEpA70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0B6C56A2C0A704CB51F3D29DC9EE688B16AA89FF22D2519F80DD03A0p475G" TargetMode="External"/><Relationship Id="rId14" Type="http://schemas.openxmlformats.org/officeDocument/2006/relationships/hyperlink" Target="consultantplus://offline/ref=C10B6C56A2C0A704CB51F3D29DC9EE688B17AA8CFC22D2519F80DD03A0p47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7FD0D-E5F2-416A-A305-C299465F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2025-08-13T12:41:00Z</cp:lastPrinted>
  <dcterms:created xsi:type="dcterms:W3CDTF">2025-08-13T12:41:00Z</dcterms:created>
  <dcterms:modified xsi:type="dcterms:W3CDTF">2025-08-13T12:41:00Z</dcterms:modified>
</cp:coreProperties>
</file>