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tLeast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На Дону стартовала новая программа финансовой поддержки для предпринимателей в сферах медицины и спорта</w:t>
      </w:r>
    </w:p>
    <w:p w14:paraId="02000000">
      <w:pPr>
        <w:widowControl w:val="1"/>
        <w:spacing w:after="0" w:line="240" w:lineRule="atLeast"/>
        <w:ind/>
        <w:jc w:val="both"/>
        <w:rPr>
          <w:rFonts w:ascii="Times New Roman" w:hAnsi="Times New Roman"/>
          <w:b w:val="1"/>
          <w:sz w:val="28"/>
        </w:rPr>
      </w:pPr>
    </w:p>
    <w:p w14:paraId="03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Ростовское региональное агентство поддержки предпринимательства (АНО МФК «РРАПП») запустило специальную микрофинансовую программу «Здоровье» для бизнеса из сфер здравоохранения, физической культуры и спорта.</w:t>
      </w:r>
    </w:p>
    <w:p w14:paraId="04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Новый микрофинансовый продукт реализуется через сеть центров «Мой бизнес» Ростовской области в рамках федерального проекта «Малое и среднее предпринимательство» нацпроекта «Эффективная и конкурентная экономика».</w:t>
      </w:r>
    </w:p>
    <w:p w14:paraId="05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Льготный заем на сумму от 100 тысяч до 5 миллионов рублей предоставляется на срок до трех лет по ставке от 13% до 17% годовых.</w:t>
      </w:r>
    </w:p>
    <w:p w14:paraId="06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Сегодня в сфере медицины и спорта, согласно реестру субъектов МСП, трудятся более 2,4 тысячи донских предприятий. Новая программа позволит на выгодных условиях привлекать средства для развития частным клиникам, фитнес-центрам, спортивным клубам, которые выполняют важную социальную миссию, обеспечивают доступность медицинской помощи и формируют культуру здорового образа жизни на Дону, – уточнил первый заместитель губернатора Ростовской области Алексей </w:t>
      </w:r>
      <w:r>
        <w:rPr>
          <w:rFonts w:ascii="Times New Roman" w:hAnsi="Times New Roman"/>
          <w:sz w:val="28"/>
        </w:rPr>
        <w:t>Господарев</w:t>
      </w:r>
      <w:r>
        <w:rPr>
          <w:rFonts w:ascii="Times New Roman" w:hAnsi="Times New Roman"/>
          <w:sz w:val="28"/>
        </w:rPr>
        <w:t>.</w:t>
      </w:r>
    </w:p>
    <w:p w14:paraId="07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сегодняшний день линейка программ финансовой поддержки донского бизнеса включает 14 микрофинансовых продуктов. Специальные предложения действуют для начинающих предпринимателей, бизнеса в сфере креативных индустрий, производителей.</w:t>
      </w:r>
    </w:p>
    <w:p w14:paraId="08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Всего с начала 2026 года донской бизнес получил более 1 миллиарда рублей в рамках региональной микрофинансовой господдержки.</w:t>
      </w:r>
    </w:p>
    <w:p w14:paraId="09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Подробн</w:t>
      </w:r>
      <w:r>
        <w:rPr>
          <w:rFonts w:ascii="Times New Roman" w:hAnsi="Times New Roman"/>
          <w:sz w:val="28"/>
        </w:rPr>
        <w:t>ую</w:t>
      </w:r>
      <w:r>
        <w:rPr>
          <w:rFonts w:ascii="Times New Roman" w:hAnsi="Times New Roman"/>
          <w:sz w:val="28"/>
        </w:rPr>
        <w:t xml:space="preserve"> консультаци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 по программам можно получить в центрах «Мой бизнес» Ростовской области по телефону горячей линии 8 (804) 333-32-31, в онлайн-чате на сайте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"https://mbrostov.ru/"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mbrostov.ru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 в социальных сетях и мессенджерах: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"https://max.ru/id6164109350_biz"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https://max.ru/id6164109350_biz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"https://vk.com/mb_rostov"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https://vk.com/mb_rostov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"https://t.me/mbrostov"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https://t.me/mbrostov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0A000000"/>
    <w:p w14:paraId="0B000000">
      <w:r>
        <w:drawing>
          <wp:inline>
            <wp:extent cx="5940425" cy="3964587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3964587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2_ch"/>
    <w:link w:val="Style_5"/>
    <w:rPr>
      <w:color w:themeColor="text1" w:themeTint="A6" w:val="595959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Unresolved Mention"/>
    <w:basedOn w:val="Style_9"/>
    <w:link w:val="Style_8_ch"/>
    <w:rPr>
      <w:color w:val="605E5C"/>
      <w:shd w:fill="E1DFDD" w:val="clear"/>
    </w:rPr>
  </w:style>
  <w:style w:styleId="Style_8_ch" w:type="character">
    <w:name w:val="Unresolved Mention"/>
    <w:basedOn w:val="Style_9_ch"/>
    <w:link w:val="Style_8"/>
    <w:rPr>
      <w:color w:val="605E5C"/>
      <w:shd w:fill="E1DFDD" w:val="clear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2"/>
    <w:next w:val="Style_2"/>
    <w:link w:val="Style_11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2_ch"/>
    <w:link w:val="Style_11"/>
    <w:rPr>
      <w:color w:themeColor="accent1" w:themeShade="BF" w:val="2F5496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2" w:type="paragraph">
    <w:name w:val="Intense Reference"/>
    <w:basedOn w:val="Style_9"/>
    <w:link w:val="Style_12_ch"/>
    <w:rPr>
      <w:b w:val="1"/>
      <w:smallCaps w:val="1"/>
      <w:color w:themeColor="accent1" w:themeShade="BF" w:val="2F5496"/>
      <w:spacing w:val="5"/>
    </w:rPr>
  </w:style>
  <w:style w:styleId="Style_12_ch" w:type="character">
    <w:name w:val="Intense Reference"/>
    <w:basedOn w:val="Style_9_ch"/>
    <w:link w:val="Style_12"/>
    <w:rPr>
      <w:b w:val="1"/>
      <w:smallCaps w:val="1"/>
      <w:color w:themeColor="accent1" w:themeShade="BF" w:val="2F5496"/>
      <w:spacing w:val="5"/>
    </w:rPr>
  </w:style>
  <w:style w:styleId="Style_13" w:type="paragraph">
    <w:name w:val="heading 9"/>
    <w:basedOn w:val="Style_2"/>
    <w:next w:val="Style_2"/>
    <w:link w:val="Style_13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3_ch" w:type="character">
    <w:name w:val="heading 9"/>
    <w:basedOn w:val="Style_2_ch"/>
    <w:link w:val="Style_13"/>
    <w:rPr>
      <w:color w:themeColor="text1" w:themeTint="D8" w:val="272727"/>
    </w:rPr>
  </w:style>
  <w:style w:styleId="Style_14" w:type="paragraph">
    <w:name w:val="Quote"/>
    <w:basedOn w:val="Style_2"/>
    <w:next w:val="Style_2"/>
    <w:link w:val="Style_14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4_ch" w:type="character">
    <w:name w:val="Quote"/>
    <w:basedOn w:val="Style_2_ch"/>
    <w:link w:val="Style_14"/>
    <w:rPr>
      <w:i w:val="1"/>
      <w:color w:themeColor="text1" w:themeTint="BF" w:val="404040"/>
    </w:rPr>
  </w:style>
  <w:style w:styleId="Style_15" w:type="paragraph">
    <w:name w:val="toc 3"/>
    <w:next w:val="Style_2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List Paragraph"/>
    <w:basedOn w:val="Style_2"/>
    <w:link w:val="Style_16_ch"/>
    <w:pPr>
      <w:widowControl w:val="1"/>
      <w:ind w:left="720"/>
      <w:contextualSpacing w:val="1"/>
    </w:pPr>
  </w:style>
  <w:style w:styleId="Style_16_ch" w:type="character">
    <w:name w:val="List Paragraph"/>
    <w:basedOn w:val="Style_2_ch"/>
    <w:link w:val="Style_16"/>
  </w:style>
  <w:style w:styleId="Style_17" w:type="paragraph">
    <w:name w:val="heading 5"/>
    <w:basedOn w:val="Style_2"/>
    <w:next w:val="Style_2"/>
    <w:link w:val="Style_17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7_ch" w:type="character">
    <w:name w:val="heading 5"/>
    <w:basedOn w:val="Style_2_ch"/>
    <w:link w:val="Style_17"/>
    <w:rPr>
      <w:color w:themeColor="accent1" w:themeShade="BF" w:val="2F5496"/>
    </w:rPr>
  </w:style>
  <w:style w:styleId="Style_18" w:type="paragraph">
    <w:name w:val="heading 1"/>
    <w:basedOn w:val="Style_2"/>
    <w:next w:val="Style_2"/>
    <w:link w:val="Style_18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8_ch" w:type="character">
    <w:name w:val="heading 1"/>
    <w:basedOn w:val="Style_2_ch"/>
    <w:link w:val="Style_18"/>
    <w:rPr>
      <w:rFonts w:asciiTheme="majorAscii" w:hAnsiTheme="majorHAnsi"/>
      <w:color w:themeColor="accent1" w:themeShade="BF" w:val="2F5496"/>
      <w:sz w:val="40"/>
    </w:rPr>
  </w:style>
  <w:style w:styleId="Style_1" w:type="paragraph">
    <w:name w:val="Hyperlink"/>
    <w:basedOn w:val="Style_9"/>
    <w:link w:val="Style_1_ch"/>
    <w:rPr>
      <w:color w:themeColor="hyperlink" w:val="0563C1"/>
      <w:u w:val="single"/>
    </w:rPr>
  </w:style>
  <w:style w:styleId="Style_1_ch" w:type="character">
    <w:name w:val="Hyperlink"/>
    <w:basedOn w:val="Style_9_ch"/>
    <w:link w:val="Style_1"/>
    <w:rPr>
      <w:color w:themeColor="hyperlink" w:val="0563C1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2"/>
    <w:next w:val="Style_2"/>
    <w:link w:val="Style_20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2_ch"/>
    <w:link w:val="Style_20"/>
    <w:rPr>
      <w:i w:val="1"/>
      <w:color w:themeColor="text1" w:themeTint="D8" w:val="272727"/>
    </w:rPr>
  </w:style>
  <w:style w:styleId="Style_21" w:type="paragraph">
    <w:name w:val="toc 1"/>
    <w:next w:val="Style_2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Intense Quote"/>
    <w:basedOn w:val="Style_2"/>
    <w:next w:val="Style_2"/>
    <w:link w:val="Style_22_ch"/>
    <w:pPr>
      <w:widowControl w:val="1"/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2_ch" w:type="character">
    <w:name w:val="Intense Quote"/>
    <w:basedOn w:val="Style_2_ch"/>
    <w:link w:val="Style_22"/>
    <w:rPr>
      <w:i w:val="1"/>
      <w:color w:themeColor="accent1" w:themeShade="BF" w:val="2F5496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2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2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2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Intense Emphasis"/>
    <w:basedOn w:val="Style_9"/>
    <w:link w:val="Style_27_ch"/>
    <w:rPr>
      <w:i w:val="1"/>
      <w:color w:themeColor="accent1" w:themeShade="BF" w:val="2F5496"/>
    </w:rPr>
  </w:style>
  <w:style w:styleId="Style_27_ch" w:type="character">
    <w:name w:val="Intense Emphasis"/>
    <w:basedOn w:val="Style_9_ch"/>
    <w:link w:val="Style_27"/>
    <w:rPr>
      <w:i w:val="1"/>
      <w:color w:themeColor="accent1" w:themeShade="BF" w:val="2F5496"/>
    </w:rPr>
  </w:style>
  <w:style w:styleId="Style_28" w:type="paragraph">
    <w:name w:val="Subtitle"/>
    <w:basedOn w:val="Style_2"/>
    <w:next w:val="Style_2"/>
    <w:link w:val="Style_28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8_ch" w:type="character">
    <w:name w:val="Subtitle"/>
    <w:basedOn w:val="Style_2_ch"/>
    <w:link w:val="Style_28"/>
    <w:rPr>
      <w:color w:themeColor="text1" w:themeTint="A6" w:val="595959"/>
      <w:spacing w:val="15"/>
      <w:sz w:val="28"/>
    </w:rPr>
  </w:style>
  <w:style w:styleId="Style_29" w:type="paragraph">
    <w:name w:val="Title"/>
    <w:basedOn w:val="Style_2"/>
    <w:next w:val="Style_2"/>
    <w:link w:val="Style_29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9_ch" w:type="character">
    <w:name w:val="Title"/>
    <w:basedOn w:val="Style_2_ch"/>
    <w:link w:val="Style_29"/>
    <w:rPr>
      <w:rFonts w:asciiTheme="majorAscii" w:hAnsiTheme="majorHAnsi"/>
      <w:spacing w:val="-10"/>
      <w:sz w:val="56"/>
    </w:rPr>
  </w:style>
  <w:style w:styleId="Style_30" w:type="paragraph">
    <w:name w:val="heading 4"/>
    <w:basedOn w:val="Style_2"/>
    <w:next w:val="Style_2"/>
    <w:link w:val="Style_30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0_ch" w:type="character">
    <w:name w:val="heading 4"/>
    <w:basedOn w:val="Style_2_ch"/>
    <w:link w:val="Style_30"/>
    <w:rPr>
      <w:i w:val="1"/>
      <w:color w:themeColor="accent1" w:themeShade="BF" w:val="2F5496"/>
    </w:rPr>
  </w:style>
  <w:style w:styleId="Style_31" w:type="paragraph">
    <w:name w:val="heading 2"/>
    <w:basedOn w:val="Style_2"/>
    <w:next w:val="Style_2"/>
    <w:link w:val="Style_31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1_ch" w:type="character">
    <w:name w:val="heading 2"/>
    <w:basedOn w:val="Style_2_ch"/>
    <w:link w:val="Style_31"/>
    <w:rPr>
      <w:rFonts w:asciiTheme="majorAscii" w:hAnsiTheme="majorHAnsi"/>
      <w:color w:themeColor="accent1" w:themeShade="BF" w:val="2F5496"/>
      <w:sz w:val="32"/>
    </w:rPr>
  </w:style>
  <w:style w:styleId="Style_32" w:type="paragraph">
    <w:name w:val="heading 6"/>
    <w:basedOn w:val="Style_2"/>
    <w:next w:val="Style_2"/>
    <w:link w:val="Style_32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2_ch" w:type="character">
    <w:name w:val="heading 6"/>
    <w:basedOn w:val="Style_2_ch"/>
    <w:link w:val="Style_32"/>
    <w:rPr>
      <w:i w:val="1"/>
      <w:color w:themeColor="text1" w:themeTint="A6" w:val="595959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2026-08-20T15:01:26Z</dcterms:modified>
</cp:coreProperties>
</file>